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C3C" w14:textId="77777777" w:rsidR="0016769F" w:rsidRPr="006C027D" w:rsidRDefault="0016769F" w:rsidP="00B822D4">
      <w:pPr>
        <w:jc w:val="center"/>
        <w:rPr>
          <w:rFonts w:asciiTheme="majorHAnsi" w:hAnsiTheme="majorHAnsi" w:cstheme="majorHAnsi"/>
          <w:sz w:val="36"/>
          <w:szCs w:val="36"/>
        </w:rPr>
      </w:pPr>
      <w:r w:rsidRPr="006C027D">
        <w:rPr>
          <w:rFonts w:asciiTheme="majorHAnsi" w:hAnsiTheme="majorHAnsi" w:cstheme="majorHAnsi"/>
          <w:sz w:val="36"/>
          <w:szCs w:val="36"/>
        </w:rPr>
        <w:t xml:space="preserve">RÈGLEMENT INTÉRIEUR DE L’ÉCOLE </w:t>
      </w:r>
      <w:r w:rsidRPr="006C027D">
        <w:rPr>
          <w:rFonts w:asciiTheme="majorHAnsi" w:hAnsiTheme="majorHAnsi" w:cstheme="majorHAnsi"/>
          <w:caps/>
          <w:sz w:val="36"/>
          <w:szCs w:val="36"/>
        </w:rPr>
        <w:t>PRIMAIRe</w:t>
      </w:r>
    </w:p>
    <w:p w14:paraId="0A67ADAE" w14:textId="77777777" w:rsidR="0016769F" w:rsidRPr="00CB48E1" w:rsidRDefault="0016769F" w:rsidP="006C027D">
      <w:pPr>
        <w:rPr>
          <w:rFonts w:asciiTheme="majorHAnsi" w:hAnsiTheme="majorHAnsi" w:cstheme="majorHAnsi"/>
          <w:bCs/>
        </w:rPr>
      </w:pPr>
    </w:p>
    <w:p w14:paraId="467EA4A2" w14:textId="77777777" w:rsidR="0016769F" w:rsidRPr="00CB48E1" w:rsidRDefault="0016769F">
      <w:pPr>
        <w:jc w:val="center"/>
        <w:rPr>
          <w:rFonts w:asciiTheme="majorHAnsi" w:hAnsiTheme="majorHAnsi" w:cstheme="majorHAnsi"/>
          <w:bCs/>
        </w:rPr>
      </w:pPr>
    </w:p>
    <w:p w14:paraId="037EAC14" w14:textId="77777777" w:rsidR="0016769F" w:rsidRPr="00CB48E1" w:rsidRDefault="0016769F" w:rsidP="0016769F">
      <w:pPr>
        <w:ind w:right="-81" w:firstLine="284"/>
        <w:jc w:val="both"/>
        <w:rPr>
          <w:rFonts w:asciiTheme="majorHAnsi" w:hAnsiTheme="majorHAnsi" w:cstheme="majorHAnsi"/>
          <w:iCs/>
        </w:rPr>
      </w:pPr>
      <w:r w:rsidRPr="00CB48E1">
        <w:rPr>
          <w:rFonts w:asciiTheme="majorHAnsi" w:hAnsiTheme="majorHAnsi" w:cstheme="majorHAnsi"/>
          <w:iCs/>
        </w:rPr>
        <w:t xml:space="preserve">Le règlement intérieur est destiné à </w:t>
      </w:r>
      <w:r w:rsidR="00CB48E1" w:rsidRPr="00CB48E1">
        <w:rPr>
          <w:rFonts w:asciiTheme="majorHAnsi" w:hAnsiTheme="majorHAnsi" w:cstheme="majorHAnsi"/>
          <w:iCs/>
        </w:rPr>
        <w:t>clarifier le fonctionnement de notre école pour les parents.</w:t>
      </w:r>
      <w:r w:rsidRPr="00CB48E1">
        <w:rPr>
          <w:rFonts w:asciiTheme="majorHAnsi" w:hAnsiTheme="majorHAnsi" w:cstheme="majorHAnsi"/>
          <w:iCs/>
        </w:rPr>
        <w:t xml:space="preserve"> Il est établi en fonction des lois et des règlements de l’Éducation Nationale des deux pays</w:t>
      </w:r>
      <w:r w:rsidR="00CB48E1" w:rsidRPr="00CB48E1">
        <w:rPr>
          <w:rFonts w:asciiTheme="majorHAnsi" w:hAnsiTheme="majorHAnsi" w:cstheme="majorHAnsi"/>
          <w:iCs/>
        </w:rPr>
        <w:t xml:space="preserve"> et validé chaque année en Conseil c’Ecole. </w:t>
      </w:r>
      <w:r w:rsidR="002A490D" w:rsidRPr="00CB48E1">
        <w:rPr>
          <w:rFonts w:asciiTheme="majorHAnsi" w:hAnsiTheme="majorHAnsi" w:cstheme="majorHAnsi"/>
          <w:iCs/>
        </w:rPr>
        <w:t xml:space="preserve"> L’inscription à l’école </w:t>
      </w:r>
      <w:r w:rsidRPr="00CB48E1">
        <w:rPr>
          <w:rFonts w:asciiTheme="majorHAnsi" w:hAnsiTheme="majorHAnsi" w:cstheme="majorHAnsi"/>
          <w:iCs/>
        </w:rPr>
        <w:t xml:space="preserve">implique l’acceptation du règlement intérieur tel qu’il est. </w:t>
      </w:r>
    </w:p>
    <w:p w14:paraId="2D9C2AD9" w14:textId="77777777" w:rsidR="0016769F" w:rsidRPr="00CB48E1" w:rsidRDefault="0016769F" w:rsidP="006C027D">
      <w:pPr>
        <w:rPr>
          <w:rFonts w:asciiTheme="majorHAnsi" w:hAnsiTheme="majorHAnsi" w:cstheme="majorHAnsi"/>
          <w:bCs/>
        </w:rPr>
      </w:pPr>
    </w:p>
    <w:p w14:paraId="5B24876B" w14:textId="77777777" w:rsidR="002A490D" w:rsidRPr="00CB48E1" w:rsidRDefault="002A490D">
      <w:pPr>
        <w:jc w:val="center"/>
        <w:rPr>
          <w:rFonts w:asciiTheme="majorHAnsi" w:hAnsiTheme="majorHAnsi" w:cstheme="majorHAnsi"/>
          <w:bCs/>
        </w:rPr>
      </w:pPr>
    </w:p>
    <w:p w14:paraId="236C03BE" w14:textId="77777777" w:rsidR="002A490D" w:rsidRPr="006C027D" w:rsidRDefault="002A490D" w:rsidP="00CB48E1">
      <w:pPr>
        <w:pStyle w:val="Corpsdetexte"/>
        <w:numPr>
          <w:ilvl w:val="0"/>
          <w:numId w:val="30"/>
        </w:numPr>
        <w:jc w:val="both"/>
        <w:rPr>
          <w:rFonts w:asciiTheme="majorHAnsi" w:hAnsiTheme="majorHAnsi" w:cstheme="majorHAnsi"/>
          <w:i w:val="0"/>
          <w:sz w:val="30"/>
          <w:szCs w:val="30"/>
          <w:u w:val="single"/>
        </w:rPr>
      </w:pPr>
      <w:r w:rsidRPr="006C027D">
        <w:rPr>
          <w:rFonts w:asciiTheme="majorHAnsi" w:hAnsiTheme="majorHAnsi" w:cstheme="majorHAnsi"/>
          <w:i w:val="0"/>
          <w:sz w:val="30"/>
          <w:szCs w:val="30"/>
          <w:u w:val="single"/>
        </w:rPr>
        <w:t>Liaison famille – école</w:t>
      </w:r>
    </w:p>
    <w:p w14:paraId="01D84AC5" w14:textId="77777777" w:rsidR="00785361" w:rsidRPr="00CB48E1" w:rsidRDefault="00785361" w:rsidP="00785361">
      <w:pPr>
        <w:jc w:val="both"/>
        <w:rPr>
          <w:rFonts w:asciiTheme="majorHAnsi" w:hAnsiTheme="majorHAnsi" w:cstheme="majorHAnsi"/>
        </w:rPr>
      </w:pPr>
    </w:p>
    <w:p w14:paraId="61B92AA0" w14:textId="77777777" w:rsidR="002A490D" w:rsidRPr="00CB48E1" w:rsidRDefault="008530B9" w:rsidP="00785361">
      <w:pPr>
        <w:jc w:val="both"/>
        <w:rPr>
          <w:rFonts w:asciiTheme="majorHAnsi" w:hAnsiTheme="majorHAnsi" w:cstheme="majorHAnsi"/>
        </w:rPr>
      </w:pPr>
      <w:r w:rsidRPr="00CB48E1">
        <w:rPr>
          <w:rFonts w:asciiTheme="majorHAnsi" w:hAnsiTheme="majorHAnsi" w:cstheme="majorHAnsi"/>
        </w:rPr>
        <w:t xml:space="preserve">Les parents d’élèves </w:t>
      </w:r>
      <w:r w:rsidR="002A490D" w:rsidRPr="00CB48E1">
        <w:rPr>
          <w:rFonts w:asciiTheme="majorHAnsi" w:hAnsiTheme="majorHAnsi" w:cstheme="majorHAnsi"/>
        </w:rPr>
        <w:t xml:space="preserve">sont les </w:t>
      </w:r>
      <w:r w:rsidRPr="00CB48E1">
        <w:rPr>
          <w:rFonts w:asciiTheme="majorHAnsi" w:hAnsiTheme="majorHAnsi" w:cstheme="majorHAnsi"/>
        </w:rPr>
        <w:t xml:space="preserve">premiers </w:t>
      </w:r>
      <w:r w:rsidR="002A490D" w:rsidRPr="00CB48E1">
        <w:rPr>
          <w:rFonts w:asciiTheme="majorHAnsi" w:hAnsiTheme="majorHAnsi" w:cstheme="majorHAnsi"/>
        </w:rPr>
        <w:t xml:space="preserve">partenaires de l’école. </w:t>
      </w:r>
      <w:r w:rsidRPr="00CB48E1">
        <w:rPr>
          <w:rFonts w:asciiTheme="majorHAnsi" w:hAnsiTheme="majorHAnsi" w:cstheme="majorHAnsi"/>
        </w:rPr>
        <w:t>Notre établissement leur ouvre les portes en favorisant le dialogue sous toutes ses formes.</w:t>
      </w:r>
    </w:p>
    <w:p w14:paraId="17A52BC6" w14:textId="77777777" w:rsidR="00785361" w:rsidRPr="00CB48E1" w:rsidRDefault="00785361" w:rsidP="00785361">
      <w:pPr>
        <w:jc w:val="both"/>
        <w:rPr>
          <w:rFonts w:asciiTheme="majorHAnsi" w:hAnsiTheme="majorHAnsi" w:cstheme="majorHAnsi"/>
        </w:rPr>
      </w:pPr>
    </w:p>
    <w:p w14:paraId="368D07C6" w14:textId="77777777" w:rsidR="006C027D" w:rsidRDefault="00FB6C4A" w:rsidP="00785361">
      <w:pPr>
        <w:jc w:val="both"/>
        <w:rPr>
          <w:rFonts w:asciiTheme="majorHAnsi" w:hAnsiTheme="majorHAnsi" w:cstheme="majorHAnsi"/>
        </w:rPr>
      </w:pPr>
      <w:r w:rsidRPr="006C027D">
        <w:rPr>
          <w:rFonts w:asciiTheme="majorHAnsi" w:hAnsiTheme="majorHAnsi" w:cstheme="majorHAnsi"/>
          <w:b/>
        </w:rPr>
        <w:t>Au niveau de la classe</w:t>
      </w:r>
      <w:r w:rsidRPr="00CB48E1">
        <w:rPr>
          <w:rFonts w:asciiTheme="majorHAnsi" w:hAnsiTheme="majorHAnsi" w:cstheme="majorHAnsi"/>
        </w:rPr>
        <w:t xml:space="preserve"> </w:t>
      </w:r>
    </w:p>
    <w:p w14:paraId="5B6FFD49" w14:textId="3B4DC4AC" w:rsidR="00741EB5" w:rsidRPr="00CB48E1" w:rsidRDefault="00A21E6E" w:rsidP="00785361">
      <w:pPr>
        <w:jc w:val="both"/>
        <w:rPr>
          <w:rFonts w:asciiTheme="majorHAnsi" w:hAnsiTheme="majorHAnsi" w:cstheme="majorHAnsi"/>
        </w:rPr>
      </w:pPr>
      <w:r>
        <w:rPr>
          <w:rFonts w:asciiTheme="majorHAnsi" w:hAnsiTheme="majorHAnsi" w:cstheme="majorHAnsi"/>
        </w:rPr>
        <w:t>L</w:t>
      </w:r>
      <w:r w:rsidR="00741EB5" w:rsidRPr="00CB48E1">
        <w:rPr>
          <w:rFonts w:asciiTheme="majorHAnsi" w:hAnsiTheme="majorHAnsi" w:cstheme="majorHAnsi"/>
        </w:rPr>
        <w:t>es parents délégués</w:t>
      </w:r>
      <w:r w:rsidR="00FB6C4A" w:rsidRPr="00CB48E1">
        <w:rPr>
          <w:rFonts w:asciiTheme="majorHAnsi" w:hAnsiTheme="majorHAnsi" w:cstheme="majorHAnsi"/>
        </w:rPr>
        <w:t>. C</w:t>
      </w:r>
      <w:r w:rsidR="008530B9" w:rsidRPr="00CB48E1">
        <w:rPr>
          <w:rFonts w:asciiTheme="majorHAnsi" w:hAnsiTheme="majorHAnsi" w:cstheme="majorHAnsi"/>
        </w:rPr>
        <w:t xml:space="preserve">haque classe a un parent délégué qui participe à la bonne transmission des informations entre les familles et l’enseignant. </w:t>
      </w:r>
      <w:r w:rsidR="00741EB5" w:rsidRPr="00CB48E1">
        <w:rPr>
          <w:rFonts w:asciiTheme="majorHAnsi" w:hAnsiTheme="majorHAnsi" w:cstheme="majorHAnsi"/>
        </w:rPr>
        <w:t xml:space="preserve">Le parent délégué est élu lors de la réunion de début d’année par un vote à main levée des parents. </w:t>
      </w:r>
    </w:p>
    <w:p w14:paraId="7254C8DC" w14:textId="77777777" w:rsidR="00785361" w:rsidRPr="00CB48E1" w:rsidRDefault="00785361" w:rsidP="00785361">
      <w:pPr>
        <w:jc w:val="both"/>
        <w:rPr>
          <w:rFonts w:asciiTheme="majorHAnsi" w:hAnsiTheme="majorHAnsi" w:cstheme="majorHAnsi"/>
        </w:rPr>
      </w:pPr>
    </w:p>
    <w:p w14:paraId="39AA9CFA" w14:textId="77777777" w:rsidR="006C027D" w:rsidRDefault="00FB6C4A" w:rsidP="00785361">
      <w:pPr>
        <w:jc w:val="both"/>
        <w:rPr>
          <w:rFonts w:asciiTheme="majorHAnsi" w:hAnsiTheme="majorHAnsi" w:cstheme="majorHAnsi"/>
        </w:rPr>
      </w:pPr>
      <w:r w:rsidRPr="006C027D">
        <w:rPr>
          <w:rFonts w:asciiTheme="majorHAnsi" w:hAnsiTheme="majorHAnsi" w:cstheme="majorHAnsi"/>
          <w:b/>
        </w:rPr>
        <w:t>A l’échelle de l’école</w:t>
      </w:r>
    </w:p>
    <w:p w14:paraId="615502CD" w14:textId="19A49F42" w:rsidR="008530B9" w:rsidRPr="00CB48E1" w:rsidRDefault="006C027D" w:rsidP="00785361">
      <w:pPr>
        <w:jc w:val="both"/>
        <w:rPr>
          <w:rFonts w:asciiTheme="majorHAnsi" w:hAnsiTheme="majorHAnsi" w:cstheme="majorHAnsi"/>
        </w:rPr>
      </w:pPr>
      <w:r>
        <w:rPr>
          <w:rFonts w:asciiTheme="majorHAnsi" w:hAnsiTheme="majorHAnsi" w:cstheme="majorHAnsi"/>
        </w:rPr>
        <w:t>L</w:t>
      </w:r>
      <w:r w:rsidR="00741EB5" w:rsidRPr="00CB48E1">
        <w:rPr>
          <w:rFonts w:asciiTheme="majorHAnsi" w:hAnsiTheme="majorHAnsi" w:cstheme="majorHAnsi"/>
        </w:rPr>
        <w:t>es représentants des parents d’élèves</w:t>
      </w:r>
      <w:r w:rsidR="00FB6C4A" w:rsidRPr="00CB48E1">
        <w:rPr>
          <w:rFonts w:asciiTheme="majorHAnsi" w:hAnsiTheme="majorHAnsi" w:cstheme="majorHAnsi"/>
        </w:rPr>
        <w:t>. L</w:t>
      </w:r>
      <w:r w:rsidR="008530B9" w:rsidRPr="00CB48E1">
        <w:rPr>
          <w:rFonts w:asciiTheme="majorHAnsi" w:hAnsiTheme="majorHAnsi" w:cstheme="majorHAnsi"/>
        </w:rPr>
        <w:t>es parents élisent leurs représentants qui transmettent l</w:t>
      </w:r>
      <w:r w:rsidR="00A21E6E">
        <w:rPr>
          <w:rFonts w:asciiTheme="majorHAnsi" w:hAnsiTheme="majorHAnsi" w:cstheme="majorHAnsi"/>
        </w:rPr>
        <w:t xml:space="preserve">a synthèse de leurs </w:t>
      </w:r>
      <w:r w:rsidR="008530B9" w:rsidRPr="00CB48E1">
        <w:rPr>
          <w:rFonts w:asciiTheme="majorHAnsi" w:hAnsiTheme="majorHAnsi" w:cstheme="majorHAnsi"/>
        </w:rPr>
        <w:t xml:space="preserve">questionnements et points de </w:t>
      </w:r>
      <w:proofErr w:type="gramStart"/>
      <w:r w:rsidR="008530B9" w:rsidRPr="00CB48E1">
        <w:rPr>
          <w:rFonts w:asciiTheme="majorHAnsi" w:hAnsiTheme="majorHAnsi" w:cstheme="majorHAnsi"/>
        </w:rPr>
        <w:t>vues</w:t>
      </w:r>
      <w:proofErr w:type="gramEnd"/>
      <w:r w:rsidR="008530B9" w:rsidRPr="00CB48E1">
        <w:rPr>
          <w:rFonts w:asciiTheme="majorHAnsi" w:hAnsiTheme="majorHAnsi" w:cstheme="majorHAnsi"/>
        </w:rPr>
        <w:t xml:space="preserve"> aux di</w:t>
      </w:r>
      <w:r w:rsidR="00741EB5" w:rsidRPr="00CB48E1">
        <w:rPr>
          <w:rFonts w:asciiTheme="majorHAnsi" w:hAnsiTheme="majorHAnsi" w:cstheme="majorHAnsi"/>
        </w:rPr>
        <w:t>fférentes instances (conseil d’école</w:t>
      </w:r>
      <w:r w:rsidR="008530B9" w:rsidRPr="00CB48E1">
        <w:rPr>
          <w:rFonts w:asciiTheme="majorHAnsi" w:hAnsiTheme="majorHAnsi" w:cstheme="majorHAnsi"/>
        </w:rPr>
        <w:t>, commission cantine etc.)</w:t>
      </w:r>
    </w:p>
    <w:p w14:paraId="15596677" w14:textId="77777777" w:rsidR="00785361" w:rsidRPr="00CB48E1" w:rsidRDefault="00785361" w:rsidP="00785361">
      <w:pPr>
        <w:jc w:val="both"/>
        <w:rPr>
          <w:rFonts w:asciiTheme="majorHAnsi" w:hAnsiTheme="majorHAnsi" w:cstheme="majorHAnsi"/>
        </w:rPr>
      </w:pPr>
    </w:p>
    <w:p w14:paraId="21BC9D9A" w14:textId="77777777" w:rsidR="008530B9" w:rsidRPr="00CB48E1" w:rsidRDefault="008530B9" w:rsidP="00785361">
      <w:pPr>
        <w:jc w:val="both"/>
        <w:rPr>
          <w:rFonts w:asciiTheme="majorHAnsi" w:hAnsiTheme="majorHAnsi" w:cstheme="majorHAnsi"/>
        </w:rPr>
      </w:pPr>
      <w:r w:rsidRPr="00CB48E1">
        <w:rPr>
          <w:rFonts w:asciiTheme="majorHAnsi" w:hAnsiTheme="majorHAnsi" w:cstheme="majorHAnsi"/>
        </w:rPr>
        <w:t>Pour toute demande d’information, l’enseignant de la classe est le premier interlocuteur des parents d’élèves. Ils sont relayés par les directeurs si besoin.</w:t>
      </w:r>
    </w:p>
    <w:p w14:paraId="5BF6E387" w14:textId="77777777" w:rsidR="002A490D" w:rsidRPr="00CB48E1" w:rsidRDefault="002A490D" w:rsidP="002A490D">
      <w:pPr>
        <w:pStyle w:val="Corpsdetexte"/>
        <w:jc w:val="both"/>
        <w:rPr>
          <w:rFonts w:asciiTheme="majorHAnsi" w:hAnsiTheme="majorHAnsi" w:cstheme="majorHAnsi"/>
          <w:i w:val="0"/>
        </w:rPr>
      </w:pPr>
    </w:p>
    <w:p w14:paraId="29838FEE" w14:textId="77777777" w:rsidR="002A490D" w:rsidRPr="00CB48E1" w:rsidRDefault="002A490D" w:rsidP="002A490D">
      <w:pPr>
        <w:jc w:val="both"/>
        <w:rPr>
          <w:rFonts w:asciiTheme="majorHAnsi" w:hAnsiTheme="majorHAnsi" w:cstheme="majorHAnsi"/>
        </w:rPr>
      </w:pPr>
    </w:p>
    <w:p w14:paraId="373567CA" w14:textId="5B7E6803" w:rsidR="006C027D" w:rsidRDefault="006C027D" w:rsidP="00785361">
      <w:pPr>
        <w:jc w:val="both"/>
        <w:rPr>
          <w:rFonts w:asciiTheme="majorHAnsi" w:hAnsiTheme="majorHAnsi" w:cstheme="majorHAnsi"/>
        </w:rPr>
      </w:pPr>
      <w:r>
        <w:rPr>
          <w:rFonts w:asciiTheme="majorHAnsi" w:hAnsiTheme="majorHAnsi" w:cstheme="majorHAnsi"/>
          <w:b/>
        </w:rPr>
        <w:t>Communication avec l’enseig</w:t>
      </w:r>
      <w:r w:rsidR="00A21E6E">
        <w:rPr>
          <w:rFonts w:asciiTheme="majorHAnsi" w:hAnsiTheme="majorHAnsi" w:cstheme="majorHAnsi"/>
          <w:b/>
        </w:rPr>
        <w:t>n</w:t>
      </w:r>
      <w:r>
        <w:rPr>
          <w:rFonts w:asciiTheme="majorHAnsi" w:hAnsiTheme="majorHAnsi" w:cstheme="majorHAnsi"/>
          <w:b/>
        </w:rPr>
        <w:t>ant</w:t>
      </w:r>
    </w:p>
    <w:p w14:paraId="16DB916B" w14:textId="37E9F312" w:rsidR="002A490D" w:rsidRPr="00CB48E1" w:rsidRDefault="002A490D" w:rsidP="00785361">
      <w:pPr>
        <w:jc w:val="both"/>
        <w:rPr>
          <w:rFonts w:asciiTheme="majorHAnsi" w:hAnsiTheme="majorHAnsi" w:cstheme="majorHAnsi"/>
        </w:rPr>
      </w:pPr>
      <w:r w:rsidRPr="00CB48E1">
        <w:rPr>
          <w:rFonts w:asciiTheme="majorHAnsi" w:hAnsiTheme="majorHAnsi" w:cstheme="majorHAnsi"/>
        </w:rPr>
        <w:t xml:space="preserve">Les enseignants ont une adresse </w:t>
      </w:r>
      <w:proofErr w:type="gramStart"/>
      <w:r w:rsidRPr="00CB48E1">
        <w:rPr>
          <w:rFonts w:asciiTheme="majorHAnsi" w:hAnsiTheme="majorHAnsi" w:cstheme="majorHAnsi"/>
        </w:rPr>
        <w:t>mail</w:t>
      </w:r>
      <w:proofErr w:type="gramEnd"/>
      <w:r w:rsidRPr="00CB48E1">
        <w:rPr>
          <w:rFonts w:asciiTheme="majorHAnsi" w:hAnsiTheme="majorHAnsi" w:cstheme="majorHAnsi"/>
        </w:rPr>
        <w:t xml:space="preserve"> officielle en </w:t>
      </w:r>
      <w:hyperlink r:id="rId7" w:history="1">
        <w:r w:rsidRPr="00CB48E1">
          <w:rPr>
            <w:rStyle w:val="Lienhypertexte"/>
            <w:rFonts w:asciiTheme="majorHAnsi" w:hAnsiTheme="majorHAnsi" w:cstheme="majorHAnsi"/>
            <w:u w:val="none"/>
          </w:rPr>
          <w:t>prénom.nom@mermoz.edu.ar</w:t>
        </w:r>
      </w:hyperlink>
      <w:r w:rsidRPr="00CB48E1">
        <w:rPr>
          <w:rFonts w:asciiTheme="majorHAnsi" w:hAnsiTheme="majorHAnsi" w:cstheme="majorHAnsi"/>
        </w:rPr>
        <w:t xml:space="preserve"> </w:t>
      </w:r>
      <w:r w:rsidR="00A21E6E">
        <w:rPr>
          <w:rFonts w:asciiTheme="majorHAnsi" w:hAnsiTheme="majorHAnsi" w:cstheme="majorHAnsi"/>
        </w:rPr>
        <w:t xml:space="preserve">/ </w:t>
      </w:r>
      <w:hyperlink r:id="rId8" w:history="1">
        <w:r w:rsidR="00A21E6E" w:rsidRPr="00D65E0F">
          <w:rPr>
            <w:rStyle w:val="Lienhypertexte"/>
            <w:rFonts w:asciiTheme="majorHAnsi" w:hAnsiTheme="majorHAnsi" w:cstheme="majorHAnsi"/>
          </w:rPr>
          <w:t>prénom.nom@aefe.fr</w:t>
        </w:r>
      </w:hyperlink>
      <w:r w:rsidR="00A21E6E">
        <w:rPr>
          <w:rFonts w:asciiTheme="majorHAnsi" w:hAnsiTheme="majorHAnsi" w:cstheme="majorHAnsi"/>
        </w:rPr>
        <w:t xml:space="preserve"> </w:t>
      </w:r>
      <w:r w:rsidRPr="00CB48E1">
        <w:rPr>
          <w:rFonts w:asciiTheme="majorHAnsi" w:hAnsiTheme="majorHAnsi" w:cstheme="majorHAnsi"/>
        </w:rPr>
        <w:t>et peuvent être contactés par cette voi</w:t>
      </w:r>
      <w:r w:rsidR="00A21E6E">
        <w:rPr>
          <w:rFonts w:asciiTheme="majorHAnsi" w:hAnsiTheme="majorHAnsi" w:cstheme="majorHAnsi"/>
        </w:rPr>
        <w:t>e</w:t>
      </w:r>
      <w:r w:rsidRPr="00CB48E1">
        <w:rPr>
          <w:rFonts w:asciiTheme="majorHAnsi" w:hAnsiTheme="majorHAnsi" w:cstheme="majorHAnsi"/>
        </w:rPr>
        <w:t>. Chaque famille et chaque élève ont un compte Pronote qui sert également de moyen de communication. Sur les premiers niveaux, les élèves ont encore un cahier de communication pour passer les informations de manière écrite.</w:t>
      </w:r>
    </w:p>
    <w:p w14:paraId="006671F8" w14:textId="77777777" w:rsidR="002A490D" w:rsidRPr="00CB48E1" w:rsidRDefault="002A490D" w:rsidP="00785361">
      <w:pPr>
        <w:jc w:val="both"/>
        <w:rPr>
          <w:rFonts w:asciiTheme="majorHAnsi" w:hAnsiTheme="majorHAnsi" w:cstheme="majorHAnsi"/>
        </w:rPr>
      </w:pPr>
      <w:r w:rsidRPr="00CB48E1">
        <w:rPr>
          <w:rFonts w:asciiTheme="majorHAnsi" w:hAnsiTheme="majorHAnsi" w:cstheme="majorHAnsi"/>
        </w:rPr>
        <w:t>Chaque enseignant présentera en début d’année la voie de communication principale.</w:t>
      </w:r>
    </w:p>
    <w:p w14:paraId="752EDE21" w14:textId="77777777" w:rsidR="002A490D" w:rsidRPr="00CB48E1" w:rsidRDefault="002A490D" w:rsidP="002A490D">
      <w:pPr>
        <w:jc w:val="both"/>
        <w:rPr>
          <w:rFonts w:asciiTheme="majorHAnsi" w:hAnsiTheme="majorHAnsi" w:cstheme="majorHAnsi"/>
        </w:rPr>
      </w:pPr>
    </w:p>
    <w:p w14:paraId="220C8A2F" w14:textId="77777777" w:rsidR="006C027D" w:rsidRDefault="002A490D" w:rsidP="00785361">
      <w:pPr>
        <w:jc w:val="both"/>
        <w:rPr>
          <w:rFonts w:asciiTheme="majorHAnsi" w:hAnsiTheme="majorHAnsi" w:cstheme="majorHAnsi"/>
        </w:rPr>
      </w:pPr>
      <w:r w:rsidRPr="006C027D">
        <w:rPr>
          <w:rFonts w:asciiTheme="majorHAnsi" w:hAnsiTheme="majorHAnsi" w:cstheme="majorHAnsi"/>
          <w:b/>
        </w:rPr>
        <w:t>Réunion parents – enseignants</w:t>
      </w:r>
    </w:p>
    <w:p w14:paraId="561DE80B" w14:textId="77777777" w:rsidR="002A490D" w:rsidRPr="00CB48E1" w:rsidRDefault="002A490D" w:rsidP="00785361">
      <w:pPr>
        <w:jc w:val="both"/>
        <w:rPr>
          <w:rFonts w:asciiTheme="majorHAnsi" w:hAnsiTheme="majorHAnsi" w:cstheme="majorHAnsi"/>
        </w:rPr>
      </w:pPr>
      <w:r w:rsidRPr="00CB48E1">
        <w:rPr>
          <w:rFonts w:asciiTheme="majorHAnsi" w:hAnsiTheme="majorHAnsi" w:cstheme="majorHAnsi"/>
        </w:rPr>
        <w:t xml:space="preserve"> </w:t>
      </w:r>
      <w:r w:rsidR="008530B9" w:rsidRPr="00CB48E1">
        <w:rPr>
          <w:rFonts w:asciiTheme="majorHAnsi" w:hAnsiTheme="majorHAnsi" w:cstheme="majorHAnsi"/>
        </w:rPr>
        <w:t>Trois rencontres sont prévues. L’année scolaire s’ouvre sur une réunion de présentation collective. Il y a ensuite deux réunions de suivi individualisé, en milieu et en fin d’année.</w:t>
      </w:r>
    </w:p>
    <w:p w14:paraId="545BC5F6" w14:textId="77777777" w:rsidR="002A490D" w:rsidRPr="00CB48E1" w:rsidRDefault="002A490D" w:rsidP="002A490D">
      <w:pPr>
        <w:ind w:left="360"/>
        <w:jc w:val="both"/>
        <w:rPr>
          <w:rFonts w:asciiTheme="majorHAnsi" w:hAnsiTheme="majorHAnsi" w:cstheme="majorHAnsi"/>
        </w:rPr>
      </w:pPr>
    </w:p>
    <w:p w14:paraId="5FC651A5" w14:textId="77777777" w:rsidR="002A490D" w:rsidRPr="00CB48E1" w:rsidRDefault="002A490D" w:rsidP="002A490D">
      <w:pPr>
        <w:rPr>
          <w:rFonts w:asciiTheme="majorHAnsi" w:hAnsiTheme="majorHAnsi" w:cstheme="majorHAnsi"/>
          <w:bCs/>
        </w:rPr>
      </w:pPr>
    </w:p>
    <w:p w14:paraId="56371AA1" w14:textId="77777777" w:rsidR="0016769F" w:rsidRDefault="0016769F">
      <w:pPr>
        <w:rPr>
          <w:rFonts w:asciiTheme="majorHAnsi" w:hAnsiTheme="majorHAnsi" w:cstheme="majorHAnsi"/>
        </w:rPr>
      </w:pPr>
    </w:p>
    <w:p w14:paraId="1B057DB7" w14:textId="77777777" w:rsidR="001631A6" w:rsidRDefault="001631A6">
      <w:pPr>
        <w:rPr>
          <w:rFonts w:asciiTheme="majorHAnsi" w:hAnsiTheme="majorHAnsi" w:cstheme="majorHAnsi"/>
        </w:rPr>
      </w:pPr>
    </w:p>
    <w:p w14:paraId="3CB4862F" w14:textId="77777777" w:rsidR="001631A6" w:rsidRPr="00CB48E1" w:rsidRDefault="001631A6">
      <w:pPr>
        <w:rPr>
          <w:rFonts w:asciiTheme="majorHAnsi" w:hAnsiTheme="majorHAnsi" w:cstheme="majorHAnsi"/>
        </w:rPr>
      </w:pPr>
    </w:p>
    <w:p w14:paraId="748C9575" w14:textId="77777777" w:rsidR="007017A6" w:rsidRPr="00CB48E1" w:rsidRDefault="007017A6">
      <w:pPr>
        <w:rPr>
          <w:rFonts w:asciiTheme="majorHAnsi" w:hAnsiTheme="majorHAnsi" w:cstheme="majorHAnsi"/>
        </w:rPr>
      </w:pPr>
    </w:p>
    <w:p w14:paraId="504EA848" w14:textId="77777777" w:rsidR="0016769F" w:rsidRPr="006C027D" w:rsidRDefault="00F57772" w:rsidP="00CB48E1">
      <w:pPr>
        <w:pStyle w:val="Paragraphedeliste"/>
        <w:numPr>
          <w:ilvl w:val="0"/>
          <w:numId w:val="30"/>
        </w:numPr>
        <w:rPr>
          <w:rFonts w:asciiTheme="majorHAnsi" w:hAnsiTheme="majorHAnsi" w:cstheme="majorHAnsi"/>
          <w:sz w:val="30"/>
          <w:szCs w:val="30"/>
          <w:u w:val="single"/>
        </w:rPr>
      </w:pPr>
      <w:r w:rsidRPr="006C027D">
        <w:rPr>
          <w:rFonts w:asciiTheme="majorHAnsi" w:hAnsiTheme="majorHAnsi" w:cstheme="majorHAnsi"/>
          <w:sz w:val="30"/>
          <w:szCs w:val="30"/>
          <w:u w:val="single"/>
        </w:rPr>
        <w:t>Fréquentation scolaire</w:t>
      </w:r>
    </w:p>
    <w:p w14:paraId="749AB8E1" w14:textId="77777777" w:rsidR="00F57772" w:rsidRPr="00CB48E1" w:rsidRDefault="00F57772" w:rsidP="00F57772">
      <w:pPr>
        <w:tabs>
          <w:tab w:val="left" w:pos="540"/>
        </w:tabs>
        <w:jc w:val="both"/>
        <w:rPr>
          <w:rFonts w:asciiTheme="majorHAnsi" w:hAnsiTheme="majorHAnsi" w:cstheme="majorHAnsi"/>
        </w:rPr>
      </w:pPr>
    </w:p>
    <w:p w14:paraId="6EB39110" w14:textId="77777777" w:rsidR="0016769F" w:rsidRPr="00CB48E1" w:rsidRDefault="0016769F" w:rsidP="0016769F">
      <w:pPr>
        <w:ind w:left="708"/>
        <w:rPr>
          <w:rFonts w:asciiTheme="majorHAnsi" w:hAnsiTheme="majorHAnsi" w:cstheme="majorHAnsi"/>
        </w:rPr>
      </w:pPr>
    </w:p>
    <w:p w14:paraId="79D1006E" w14:textId="77777777" w:rsidR="0016769F" w:rsidRPr="00CB48E1" w:rsidRDefault="0016769F" w:rsidP="007017A6">
      <w:pPr>
        <w:jc w:val="both"/>
        <w:rPr>
          <w:rFonts w:asciiTheme="majorHAnsi" w:hAnsiTheme="majorHAnsi" w:cstheme="majorHAnsi"/>
          <w:iCs/>
        </w:rPr>
      </w:pPr>
      <w:r w:rsidRPr="00CB48E1">
        <w:rPr>
          <w:rFonts w:asciiTheme="majorHAnsi" w:hAnsiTheme="majorHAnsi" w:cstheme="majorHAnsi"/>
          <w:iCs/>
        </w:rPr>
        <w:t xml:space="preserve">L’inscription à l’école implique l’engagement pour la famille d’une </w:t>
      </w:r>
      <w:r w:rsidRPr="00A21E6E">
        <w:rPr>
          <w:rFonts w:asciiTheme="majorHAnsi" w:hAnsiTheme="majorHAnsi" w:cstheme="majorHAnsi"/>
          <w:b/>
          <w:bCs/>
          <w:iCs/>
        </w:rPr>
        <w:t xml:space="preserve">fréquentation assidue et du respect des horaires </w:t>
      </w:r>
      <w:r w:rsidRPr="00CB48E1">
        <w:rPr>
          <w:rFonts w:asciiTheme="majorHAnsi" w:hAnsiTheme="majorHAnsi" w:cstheme="majorHAnsi"/>
          <w:iCs/>
        </w:rPr>
        <w:t>en vigueur à l’école</w:t>
      </w:r>
      <w:r w:rsidR="00F57772" w:rsidRPr="00CB48E1">
        <w:rPr>
          <w:rFonts w:asciiTheme="majorHAnsi" w:hAnsiTheme="majorHAnsi" w:cstheme="majorHAnsi"/>
          <w:iCs/>
        </w:rPr>
        <w:t xml:space="preserve">, </w:t>
      </w:r>
      <w:proofErr w:type="spellStart"/>
      <w:r w:rsidR="00F57772" w:rsidRPr="00CB48E1">
        <w:rPr>
          <w:rFonts w:asciiTheme="majorHAnsi" w:hAnsiTheme="majorHAnsi" w:cstheme="majorHAnsi"/>
          <w:iCs/>
        </w:rPr>
        <w:t>quelque</w:t>
      </w:r>
      <w:proofErr w:type="spellEnd"/>
      <w:r w:rsidR="00F57772" w:rsidRPr="00CB48E1">
        <w:rPr>
          <w:rFonts w:asciiTheme="majorHAnsi" w:hAnsiTheme="majorHAnsi" w:cstheme="majorHAnsi"/>
          <w:iCs/>
        </w:rPr>
        <w:t xml:space="preserve"> soit le niveau.</w:t>
      </w:r>
    </w:p>
    <w:p w14:paraId="620A7245" w14:textId="77777777" w:rsidR="00F57772" w:rsidRPr="00CB48E1" w:rsidRDefault="00F57772" w:rsidP="007017A6">
      <w:pPr>
        <w:jc w:val="both"/>
        <w:rPr>
          <w:rFonts w:asciiTheme="majorHAnsi" w:hAnsiTheme="majorHAnsi" w:cstheme="majorHAnsi"/>
          <w:iCs/>
        </w:rPr>
      </w:pPr>
    </w:p>
    <w:p w14:paraId="45CEBA13" w14:textId="77777777" w:rsidR="00F57772" w:rsidRPr="00CB48E1" w:rsidRDefault="00152896" w:rsidP="007017A6">
      <w:pPr>
        <w:jc w:val="both"/>
        <w:rPr>
          <w:rFonts w:asciiTheme="majorHAnsi" w:hAnsiTheme="majorHAnsi" w:cstheme="majorHAnsi"/>
          <w:iCs/>
        </w:rPr>
      </w:pPr>
      <w:r w:rsidRPr="006C027D">
        <w:rPr>
          <w:rFonts w:asciiTheme="majorHAnsi" w:hAnsiTheme="majorHAnsi" w:cstheme="majorHAnsi"/>
          <w:b/>
          <w:iCs/>
        </w:rPr>
        <w:t>E</w:t>
      </w:r>
      <w:r w:rsidR="00F57772" w:rsidRPr="006C027D">
        <w:rPr>
          <w:rFonts w:asciiTheme="majorHAnsi" w:hAnsiTheme="majorHAnsi" w:cstheme="majorHAnsi"/>
          <w:b/>
          <w:iCs/>
        </w:rPr>
        <w:t>ntrées</w:t>
      </w:r>
      <w:r w:rsidR="006C027D">
        <w:rPr>
          <w:rFonts w:asciiTheme="majorHAnsi" w:hAnsiTheme="majorHAnsi" w:cstheme="majorHAnsi"/>
          <w:iCs/>
        </w:rPr>
        <w:t> </w:t>
      </w:r>
    </w:p>
    <w:p w14:paraId="0B490943" w14:textId="70DF230A" w:rsidR="00A21E6E" w:rsidRDefault="00F57772" w:rsidP="000F7DC5">
      <w:pPr>
        <w:pStyle w:val="Paragraphedeliste"/>
        <w:numPr>
          <w:ilvl w:val="0"/>
          <w:numId w:val="28"/>
        </w:numPr>
        <w:jc w:val="both"/>
        <w:rPr>
          <w:rFonts w:asciiTheme="majorHAnsi" w:hAnsiTheme="majorHAnsi" w:cstheme="majorHAnsi"/>
          <w:iCs/>
        </w:rPr>
      </w:pPr>
      <w:r w:rsidRPr="00CB48E1">
        <w:rPr>
          <w:rFonts w:asciiTheme="majorHAnsi" w:hAnsiTheme="majorHAnsi" w:cstheme="majorHAnsi"/>
          <w:iCs/>
        </w:rPr>
        <w:t xml:space="preserve">Les classes de TPSPS </w:t>
      </w:r>
      <w:r w:rsidR="00A21E6E">
        <w:rPr>
          <w:rFonts w:asciiTheme="majorHAnsi" w:hAnsiTheme="majorHAnsi" w:cstheme="majorHAnsi"/>
          <w:iCs/>
        </w:rPr>
        <w:t>entrent par la salle de motricité sur la rue Ramsay</w:t>
      </w:r>
      <w:r w:rsidRPr="00CB48E1">
        <w:rPr>
          <w:rFonts w:asciiTheme="majorHAnsi" w:hAnsiTheme="majorHAnsi" w:cstheme="majorHAnsi"/>
          <w:iCs/>
        </w:rPr>
        <w:t xml:space="preserve"> </w:t>
      </w:r>
    </w:p>
    <w:p w14:paraId="26C55228" w14:textId="507204BE" w:rsidR="00F57772" w:rsidRPr="00CB48E1" w:rsidRDefault="00A21E6E" w:rsidP="000F7DC5">
      <w:pPr>
        <w:pStyle w:val="Paragraphedeliste"/>
        <w:numPr>
          <w:ilvl w:val="0"/>
          <w:numId w:val="28"/>
        </w:numPr>
        <w:jc w:val="both"/>
        <w:rPr>
          <w:rFonts w:asciiTheme="majorHAnsi" w:hAnsiTheme="majorHAnsi" w:cstheme="majorHAnsi"/>
          <w:iCs/>
        </w:rPr>
      </w:pPr>
      <w:r>
        <w:rPr>
          <w:rFonts w:asciiTheme="majorHAnsi" w:hAnsiTheme="majorHAnsi" w:cstheme="majorHAnsi"/>
          <w:iCs/>
        </w:rPr>
        <w:t xml:space="preserve">Les </w:t>
      </w:r>
      <w:r w:rsidR="00F57772" w:rsidRPr="00CB48E1">
        <w:rPr>
          <w:rFonts w:asciiTheme="majorHAnsi" w:hAnsiTheme="majorHAnsi" w:cstheme="majorHAnsi"/>
          <w:iCs/>
        </w:rPr>
        <w:t xml:space="preserve">MS entrent par le portail </w:t>
      </w:r>
      <w:r w:rsidR="000F7DC5" w:rsidRPr="00CB48E1">
        <w:rPr>
          <w:rFonts w:asciiTheme="majorHAnsi" w:hAnsiTheme="majorHAnsi" w:cstheme="majorHAnsi"/>
          <w:iCs/>
        </w:rPr>
        <w:t>situé rue Mendoza, de 8h20 à 8h30.</w:t>
      </w:r>
    </w:p>
    <w:p w14:paraId="7AED878B" w14:textId="77777777" w:rsidR="000F7DC5" w:rsidRPr="00CB48E1" w:rsidRDefault="000F7DC5" w:rsidP="000F7DC5">
      <w:pPr>
        <w:pStyle w:val="Paragraphedeliste"/>
        <w:numPr>
          <w:ilvl w:val="0"/>
          <w:numId w:val="28"/>
        </w:numPr>
        <w:jc w:val="both"/>
        <w:rPr>
          <w:rFonts w:asciiTheme="majorHAnsi" w:hAnsiTheme="majorHAnsi" w:cstheme="majorHAnsi"/>
          <w:iCs/>
        </w:rPr>
      </w:pPr>
      <w:r w:rsidRPr="00CB48E1">
        <w:rPr>
          <w:rFonts w:asciiTheme="majorHAnsi" w:hAnsiTheme="majorHAnsi" w:cstheme="majorHAnsi"/>
          <w:iCs/>
        </w:rPr>
        <w:t xml:space="preserve">Les GS entrent par le portail situé rue </w:t>
      </w:r>
      <w:proofErr w:type="spellStart"/>
      <w:r w:rsidRPr="00CB48E1">
        <w:rPr>
          <w:rFonts w:asciiTheme="majorHAnsi" w:hAnsiTheme="majorHAnsi" w:cstheme="majorHAnsi"/>
          <w:iCs/>
        </w:rPr>
        <w:t>Juramento</w:t>
      </w:r>
      <w:proofErr w:type="spellEnd"/>
      <w:r w:rsidRPr="00CB48E1">
        <w:rPr>
          <w:rFonts w:asciiTheme="majorHAnsi" w:hAnsiTheme="majorHAnsi" w:cstheme="majorHAnsi"/>
          <w:iCs/>
        </w:rPr>
        <w:t xml:space="preserve"> de 8h20 à 8h30.</w:t>
      </w:r>
    </w:p>
    <w:p w14:paraId="0575D67C" w14:textId="77777777" w:rsidR="000F7DC5" w:rsidRPr="00CB48E1" w:rsidRDefault="000F7DC5" w:rsidP="000F7DC5">
      <w:pPr>
        <w:pStyle w:val="Paragraphedeliste"/>
        <w:numPr>
          <w:ilvl w:val="0"/>
          <w:numId w:val="28"/>
        </w:numPr>
        <w:jc w:val="both"/>
        <w:rPr>
          <w:rFonts w:asciiTheme="majorHAnsi" w:hAnsiTheme="majorHAnsi" w:cstheme="majorHAnsi"/>
          <w:iCs/>
        </w:rPr>
      </w:pPr>
      <w:r w:rsidRPr="00CB48E1">
        <w:rPr>
          <w:rFonts w:asciiTheme="majorHAnsi" w:hAnsiTheme="majorHAnsi" w:cstheme="majorHAnsi"/>
          <w:iCs/>
        </w:rPr>
        <w:t>Les classes d’élémentaire, du CP au CM2 entrent par le portail principal, rue Ramsay, de 8h10 à 8h30.</w:t>
      </w:r>
    </w:p>
    <w:p w14:paraId="14B2179C" w14:textId="77777777" w:rsidR="000F7DC5" w:rsidRPr="00CB48E1" w:rsidRDefault="000F7DC5" w:rsidP="000F7DC5">
      <w:pPr>
        <w:jc w:val="both"/>
        <w:rPr>
          <w:rFonts w:asciiTheme="majorHAnsi" w:hAnsiTheme="majorHAnsi" w:cstheme="majorHAnsi"/>
          <w:iCs/>
        </w:rPr>
      </w:pPr>
      <w:r w:rsidRPr="00CB48E1">
        <w:rPr>
          <w:rFonts w:asciiTheme="majorHAnsi" w:hAnsiTheme="majorHAnsi" w:cstheme="majorHAnsi"/>
          <w:iCs/>
        </w:rPr>
        <w:t>En maternelle, les parents confient leurs enfants de la main à la main à l’enseignante qui les conduit en classe.</w:t>
      </w:r>
    </w:p>
    <w:p w14:paraId="0F4076DE" w14:textId="77777777" w:rsidR="000F7DC5" w:rsidRPr="00CB48E1" w:rsidRDefault="000F7DC5" w:rsidP="000F7DC5">
      <w:pPr>
        <w:jc w:val="both"/>
        <w:rPr>
          <w:rFonts w:asciiTheme="majorHAnsi" w:hAnsiTheme="majorHAnsi" w:cstheme="majorHAnsi"/>
          <w:iCs/>
        </w:rPr>
      </w:pPr>
      <w:r w:rsidRPr="00CB48E1">
        <w:rPr>
          <w:rFonts w:asciiTheme="majorHAnsi" w:hAnsiTheme="majorHAnsi" w:cstheme="majorHAnsi"/>
          <w:iCs/>
        </w:rPr>
        <w:t>En élémentaire, les élèves entrent seuls dans la cour de récréation.</w:t>
      </w:r>
    </w:p>
    <w:p w14:paraId="371CE928" w14:textId="77777777" w:rsidR="000F7DC5" w:rsidRPr="00CB48E1" w:rsidRDefault="000F7DC5" w:rsidP="000F7DC5">
      <w:pPr>
        <w:jc w:val="both"/>
        <w:rPr>
          <w:rFonts w:asciiTheme="majorHAnsi" w:hAnsiTheme="majorHAnsi" w:cstheme="majorHAnsi"/>
          <w:iCs/>
        </w:rPr>
      </w:pPr>
      <w:r w:rsidRPr="00CB48E1">
        <w:rPr>
          <w:rFonts w:asciiTheme="majorHAnsi" w:hAnsiTheme="majorHAnsi" w:cstheme="majorHAnsi"/>
          <w:iCs/>
        </w:rPr>
        <w:t>Dans les deux cas, les parents restent hors de l’école.</w:t>
      </w:r>
    </w:p>
    <w:p w14:paraId="6B297A72" w14:textId="77777777" w:rsidR="000F7DC5" w:rsidRPr="00CB48E1" w:rsidRDefault="000F7DC5" w:rsidP="000F7DC5">
      <w:pPr>
        <w:jc w:val="both"/>
        <w:rPr>
          <w:rFonts w:asciiTheme="majorHAnsi" w:hAnsiTheme="majorHAnsi" w:cstheme="majorHAnsi"/>
          <w:iCs/>
        </w:rPr>
      </w:pPr>
    </w:p>
    <w:p w14:paraId="314B5C3A" w14:textId="77777777" w:rsidR="000F7DC5" w:rsidRPr="00CB48E1" w:rsidRDefault="00152896" w:rsidP="000F7DC5">
      <w:pPr>
        <w:jc w:val="both"/>
        <w:rPr>
          <w:rFonts w:asciiTheme="majorHAnsi" w:hAnsiTheme="majorHAnsi" w:cstheme="majorHAnsi"/>
          <w:iCs/>
        </w:rPr>
      </w:pPr>
      <w:r w:rsidRPr="006C027D">
        <w:rPr>
          <w:rFonts w:asciiTheme="majorHAnsi" w:hAnsiTheme="majorHAnsi" w:cstheme="majorHAnsi"/>
          <w:b/>
          <w:iCs/>
        </w:rPr>
        <w:t>Retard</w:t>
      </w:r>
      <w:r w:rsidR="006C027D">
        <w:rPr>
          <w:rFonts w:asciiTheme="majorHAnsi" w:hAnsiTheme="majorHAnsi" w:cstheme="majorHAnsi"/>
          <w:iCs/>
        </w:rPr>
        <w:t> </w:t>
      </w:r>
    </w:p>
    <w:p w14:paraId="331DFDCE" w14:textId="6F99ABCB" w:rsidR="000F7DC5" w:rsidRPr="00CB48E1" w:rsidRDefault="000F7DC5" w:rsidP="000F7DC5">
      <w:pPr>
        <w:jc w:val="both"/>
        <w:rPr>
          <w:rFonts w:asciiTheme="majorHAnsi" w:hAnsiTheme="majorHAnsi" w:cstheme="majorHAnsi"/>
          <w:iCs/>
        </w:rPr>
      </w:pPr>
      <w:r w:rsidRPr="00CB48E1">
        <w:rPr>
          <w:rFonts w:asciiTheme="majorHAnsi" w:hAnsiTheme="majorHAnsi" w:cstheme="majorHAnsi"/>
          <w:iCs/>
        </w:rPr>
        <w:t xml:space="preserve">Les parents en retard </w:t>
      </w:r>
      <w:r w:rsidR="00A21E6E">
        <w:rPr>
          <w:rFonts w:asciiTheme="majorHAnsi" w:hAnsiTheme="majorHAnsi" w:cstheme="majorHAnsi"/>
          <w:iCs/>
        </w:rPr>
        <w:t>attendent dans le hall avec leur enfant jusqu’à ce que le surveillant de service passe les chercher.</w:t>
      </w:r>
      <w:r w:rsidR="00152896" w:rsidRPr="00CB48E1">
        <w:rPr>
          <w:rFonts w:asciiTheme="majorHAnsi" w:hAnsiTheme="majorHAnsi" w:cstheme="majorHAnsi"/>
          <w:iCs/>
        </w:rPr>
        <w:t xml:space="preserve"> </w:t>
      </w:r>
    </w:p>
    <w:p w14:paraId="209E8E6C" w14:textId="33CECB7D" w:rsidR="00152896" w:rsidRPr="00CB48E1" w:rsidRDefault="00152896" w:rsidP="000F7DC5">
      <w:pPr>
        <w:jc w:val="both"/>
        <w:rPr>
          <w:rFonts w:asciiTheme="majorHAnsi" w:hAnsiTheme="majorHAnsi" w:cstheme="majorHAnsi"/>
          <w:iCs/>
        </w:rPr>
      </w:pPr>
      <w:r w:rsidRPr="00CB48E1">
        <w:rPr>
          <w:rFonts w:asciiTheme="majorHAnsi" w:hAnsiTheme="majorHAnsi" w:cstheme="majorHAnsi"/>
          <w:iCs/>
        </w:rPr>
        <w:t xml:space="preserve">Les retards perturbent la vie de la classe et </w:t>
      </w:r>
      <w:r w:rsidR="00A21E6E">
        <w:rPr>
          <w:rFonts w:asciiTheme="majorHAnsi" w:hAnsiTheme="majorHAnsi" w:cstheme="majorHAnsi"/>
          <w:iCs/>
        </w:rPr>
        <w:t xml:space="preserve">le </w:t>
      </w:r>
      <w:proofErr w:type="spellStart"/>
      <w:r w:rsidR="00A21E6E">
        <w:rPr>
          <w:rFonts w:asciiTheme="majorHAnsi" w:hAnsiTheme="majorHAnsi" w:cstheme="majorHAnsi"/>
          <w:iCs/>
        </w:rPr>
        <w:t>bien être</w:t>
      </w:r>
      <w:proofErr w:type="spellEnd"/>
      <w:r w:rsidR="00A21E6E">
        <w:rPr>
          <w:rFonts w:asciiTheme="majorHAnsi" w:hAnsiTheme="majorHAnsi" w:cstheme="majorHAnsi"/>
          <w:iCs/>
        </w:rPr>
        <w:t xml:space="preserve"> de l’élève, ils </w:t>
      </w:r>
      <w:r w:rsidRPr="00CB48E1">
        <w:rPr>
          <w:rFonts w:asciiTheme="majorHAnsi" w:hAnsiTheme="majorHAnsi" w:cstheme="majorHAnsi"/>
          <w:iCs/>
        </w:rPr>
        <w:t>sont à éviter absolument.</w:t>
      </w:r>
    </w:p>
    <w:p w14:paraId="7DCA7CC1" w14:textId="77777777" w:rsidR="0095509A" w:rsidRPr="00CB48E1" w:rsidRDefault="0095509A" w:rsidP="000F7DC5">
      <w:pPr>
        <w:jc w:val="both"/>
        <w:rPr>
          <w:rFonts w:asciiTheme="majorHAnsi" w:hAnsiTheme="majorHAnsi" w:cstheme="majorHAnsi"/>
          <w:iCs/>
        </w:rPr>
      </w:pPr>
    </w:p>
    <w:p w14:paraId="5C20E8CE" w14:textId="77777777" w:rsidR="00152896" w:rsidRPr="00CB48E1" w:rsidRDefault="00152896" w:rsidP="000F7DC5">
      <w:pPr>
        <w:jc w:val="both"/>
        <w:rPr>
          <w:rFonts w:asciiTheme="majorHAnsi" w:hAnsiTheme="majorHAnsi" w:cstheme="majorHAnsi"/>
          <w:iCs/>
        </w:rPr>
      </w:pPr>
    </w:p>
    <w:p w14:paraId="759007DD" w14:textId="77777777" w:rsidR="00152896" w:rsidRPr="00CB48E1" w:rsidRDefault="00152896" w:rsidP="000F7DC5">
      <w:pPr>
        <w:jc w:val="both"/>
        <w:rPr>
          <w:rFonts w:asciiTheme="majorHAnsi" w:hAnsiTheme="majorHAnsi" w:cstheme="majorHAnsi"/>
          <w:iCs/>
        </w:rPr>
      </w:pPr>
      <w:r w:rsidRPr="006C027D">
        <w:rPr>
          <w:rFonts w:asciiTheme="majorHAnsi" w:hAnsiTheme="majorHAnsi" w:cstheme="majorHAnsi"/>
          <w:b/>
          <w:iCs/>
        </w:rPr>
        <w:t>Sortie</w:t>
      </w:r>
      <w:r w:rsidRPr="00CB48E1">
        <w:rPr>
          <w:rFonts w:asciiTheme="majorHAnsi" w:hAnsiTheme="majorHAnsi" w:cstheme="majorHAnsi"/>
          <w:iCs/>
        </w:rPr>
        <w:t xml:space="preserve"> </w:t>
      </w:r>
      <w:r w:rsidRPr="006C027D">
        <w:rPr>
          <w:rFonts w:asciiTheme="majorHAnsi" w:hAnsiTheme="majorHAnsi" w:cstheme="majorHAnsi"/>
          <w:b/>
          <w:iCs/>
        </w:rPr>
        <w:t>anticipée</w:t>
      </w:r>
      <w:r w:rsidRPr="00CB48E1">
        <w:rPr>
          <w:rFonts w:asciiTheme="majorHAnsi" w:hAnsiTheme="majorHAnsi" w:cstheme="majorHAnsi"/>
          <w:iCs/>
        </w:rPr>
        <w:t> </w:t>
      </w:r>
    </w:p>
    <w:p w14:paraId="318AB21B" w14:textId="6AFABB5C" w:rsidR="00152896" w:rsidRPr="00CB48E1" w:rsidRDefault="00152896" w:rsidP="000F7DC5">
      <w:pPr>
        <w:jc w:val="both"/>
        <w:rPr>
          <w:rFonts w:asciiTheme="majorHAnsi" w:hAnsiTheme="majorHAnsi" w:cstheme="majorHAnsi"/>
          <w:iCs/>
        </w:rPr>
      </w:pPr>
      <w:r w:rsidRPr="00CB48E1">
        <w:rPr>
          <w:rFonts w:asciiTheme="majorHAnsi" w:hAnsiTheme="majorHAnsi" w:cstheme="majorHAnsi"/>
          <w:iCs/>
        </w:rPr>
        <w:t xml:space="preserve">Un adulte autre que les parents </w:t>
      </w:r>
      <w:proofErr w:type="gramStart"/>
      <w:r w:rsidRPr="00CB48E1">
        <w:rPr>
          <w:rFonts w:asciiTheme="majorHAnsi" w:hAnsiTheme="majorHAnsi" w:cstheme="majorHAnsi"/>
          <w:iCs/>
        </w:rPr>
        <w:t>peut</w:t>
      </w:r>
      <w:proofErr w:type="gramEnd"/>
      <w:r w:rsidRPr="00CB48E1">
        <w:rPr>
          <w:rFonts w:asciiTheme="majorHAnsi" w:hAnsiTheme="majorHAnsi" w:cstheme="majorHAnsi"/>
          <w:iCs/>
        </w:rPr>
        <w:t xml:space="preserve"> être exceptionnellement autorisé </w:t>
      </w:r>
      <w:r w:rsidR="00A21E6E">
        <w:rPr>
          <w:rFonts w:asciiTheme="majorHAnsi" w:hAnsiTheme="majorHAnsi" w:cstheme="majorHAnsi"/>
          <w:iCs/>
        </w:rPr>
        <w:t>à</w:t>
      </w:r>
      <w:r w:rsidRPr="00CB48E1">
        <w:rPr>
          <w:rFonts w:asciiTheme="majorHAnsi" w:hAnsiTheme="majorHAnsi" w:cstheme="majorHAnsi"/>
          <w:iCs/>
        </w:rPr>
        <w:t xml:space="preserve"> chercher un élève avant la sortie uniquement sur autorisation écrite des parents et sur présentation d’un document d’identité.</w:t>
      </w:r>
    </w:p>
    <w:p w14:paraId="30DF835C" w14:textId="77777777" w:rsidR="00152896" w:rsidRPr="00CB48E1" w:rsidRDefault="00152896" w:rsidP="000F7DC5">
      <w:pPr>
        <w:jc w:val="both"/>
        <w:rPr>
          <w:rFonts w:asciiTheme="majorHAnsi" w:hAnsiTheme="majorHAnsi" w:cstheme="majorHAnsi"/>
          <w:iCs/>
        </w:rPr>
      </w:pPr>
    </w:p>
    <w:p w14:paraId="09BF3A31" w14:textId="77777777" w:rsidR="00152896" w:rsidRPr="00CB48E1" w:rsidRDefault="00152896" w:rsidP="000F7DC5">
      <w:pPr>
        <w:jc w:val="both"/>
        <w:rPr>
          <w:rFonts w:asciiTheme="majorHAnsi" w:hAnsiTheme="majorHAnsi" w:cstheme="majorHAnsi"/>
          <w:iCs/>
        </w:rPr>
      </w:pPr>
      <w:r w:rsidRPr="006C027D">
        <w:rPr>
          <w:rFonts w:asciiTheme="majorHAnsi" w:hAnsiTheme="majorHAnsi" w:cstheme="majorHAnsi"/>
          <w:b/>
          <w:iCs/>
        </w:rPr>
        <w:t>Sortie</w:t>
      </w:r>
      <w:r w:rsidR="006C027D">
        <w:rPr>
          <w:rFonts w:asciiTheme="majorHAnsi" w:hAnsiTheme="majorHAnsi" w:cstheme="majorHAnsi"/>
          <w:iCs/>
        </w:rPr>
        <w:t> </w:t>
      </w:r>
    </w:p>
    <w:p w14:paraId="08280E25" w14:textId="77777777" w:rsidR="00FB6C4A" w:rsidRPr="00CB48E1" w:rsidRDefault="00FB6C4A" w:rsidP="000F7DC5">
      <w:pPr>
        <w:jc w:val="both"/>
        <w:rPr>
          <w:rFonts w:asciiTheme="majorHAnsi" w:hAnsiTheme="majorHAnsi" w:cstheme="majorHAnsi"/>
          <w:iCs/>
        </w:rPr>
      </w:pPr>
      <w:r w:rsidRPr="00CB48E1">
        <w:rPr>
          <w:rFonts w:asciiTheme="majorHAnsi" w:hAnsiTheme="majorHAnsi" w:cstheme="majorHAnsi"/>
          <w:iCs/>
        </w:rPr>
        <w:t xml:space="preserve">Localisation : </w:t>
      </w:r>
    </w:p>
    <w:p w14:paraId="73E49F4A" w14:textId="77777777" w:rsidR="00A21E6E" w:rsidRDefault="00FB6C4A" w:rsidP="00FB6C4A">
      <w:pPr>
        <w:pStyle w:val="Paragraphedeliste"/>
        <w:numPr>
          <w:ilvl w:val="0"/>
          <w:numId w:val="28"/>
        </w:numPr>
        <w:jc w:val="both"/>
        <w:rPr>
          <w:rFonts w:asciiTheme="majorHAnsi" w:hAnsiTheme="majorHAnsi" w:cstheme="majorHAnsi"/>
          <w:iCs/>
        </w:rPr>
      </w:pPr>
      <w:r w:rsidRPr="00CB48E1">
        <w:rPr>
          <w:rFonts w:asciiTheme="majorHAnsi" w:hAnsiTheme="majorHAnsi" w:cstheme="majorHAnsi"/>
          <w:iCs/>
        </w:rPr>
        <w:t>Les élèves de TPS</w:t>
      </w:r>
      <w:r w:rsidR="00A21E6E">
        <w:rPr>
          <w:rFonts w:asciiTheme="majorHAnsi" w:hAnsiTheme="majorHAnsi" w:cstheme="majorHAnsi"/>
          <w:iCs/>
        </w:rPr>
        <w:t>PS par la salle de motricité de la rue Ramsay</w:t>
      </w:r>
    </w:p>
    <w:p w14:paraId="03B35898" w14:textId="36F998D4" w:rsidR="00FB6C4A" w:rsidRPr="00CB48E1" w:rsidRDefault="00A21E6E" w:rsidP="00FB6C4A">
      <w:pPr>
        <w:pStyle w:val="Paragraphedeliste"/>
        <w:numPr>
          <w:ilvl w:val="0"/>
          <w:numId w:val="28"/>
        </w:numPr>
        <w:jc w:val="both"/>
        <w:rPr>
          <w:rFonts w:asciiTheme="majorHAnsi" w:hAnsiTheme="majorHAnsi" w:cstheme="majorHAnsi"/>
          <w:iCs/>
        </w:rPr>
      </w:pPr>
      <w:r>
        <w:rPr>
          <w:rFonts w:asciiTheme="majorHAnsi" w:hAnsiTheme="majorHAnsi" w:cstheme="majorHAnsi"/>
          <w:iCs/>
        </w:rPr>
        <w:t xml:space="preserve">Les élèves de </w:t>
      </w:r>
      <w:r w:rsidR="00FB6C4A" w:rsidRPr="00CB48E1">
        <w:rPr>
          <w:rFonts w:asciiTheme="majorHAnsi" w:hAnsiTheme="majorHAnsi" w:cstheme="majorHAnsi"/>
          <w:iCs/>
        </w:rPr>
        <w:t>MS sortent par le portail de la rue Mendoza</w:t>
      </w:r>
    </w:p>
    <w:p w14:paraId="3122FD07" w14:textId="77777777" w:rsidR="00FB6C4A" w:rsidRPr="00CB48E1" w:rsidRDefault="00FB6C4A" w:rsidP="00FB6C4A">
      <w:pPr>
        <w:pStyle w:val="Paragraphedeliste"/>
        <w:numPr>
          <w:ilvl w:val="0"/>
          <w:numId w:val="28"/>
        </w:numPr>
        <w:jc w:val="both"/>
        <w:rPr>
          <w:rFonts w:asciiTheme="majorHAnsi" w:hAnsiTheme="majorHAnsi" w:cstheme="majorHAnsi"/>
          <w:iCs/>
        </w:rPr>
      </w:pPr>
      <w:r w:rsidRPr="00CB48E1">
        <w:rPr>
          <w:rFonts w:asciiTheme="majorHAnsi" w:hAnsiTheme="majorHAnsi" w:cstheme="majorHAnsi"/>
          <w:iCs/>
        </w:rPr>
        <w:t xml:space="preserve">Les élèves de GS sortent par le portail situé sur la rue </w:t>
      </w:r>
      <w:proofErr w:type="spellStart"/>
      <w:r w:rsidRPr="00CB48E1">
        <w:rPr>
          <w:rFonts w:asciiTheme="majorHAnsi" w:hAnsiTheme="majorHAnsi" w:cstheme="majorHAnsi"/>
          <w:iCs/>
        </w:rPr>
        <w:t>Juramento</w:t>
      </w:r>
      <w:proofErr w:type="spellEnd"/>
      <w:r w:rsidRPr="00CB48E1">
        <w:rPr>
          <w:rFonts w:asciiTheme="majorHAnsi" w:hAnsiTheme="majorHAnsi" w:cstheme="majorHAnsi"/>
          <w:iCs/>
        </w:rPr>
        <w:t>.</w:t>
      </w:r>
    </w:p>
    <w:p w14:paraId="2651D621" w14:textId="77777777" w:rsidR="00FB6C4A" w:rsidRPr="00CB48E1" w:rsidRDefault="00FB6C4A" w:rsidP="00FB6C4A">
      <w:pPr>
        <w:pStyle w:val="Paragraphedeliste"/>
        <w:numPr>
          <w:ilvl w:val="0"/>
          <w:numId w:val="28"/>
        </w:numPr>
        <w:jc w:val="both"/>
        <w:rPr>
          <w:rFonts w:asciiTheme="majorHAnsi" w:hAnsiTheme="majorHAnsi" w:cstheme="majorHAnsi"/>
          <w:iCs/>
        </w:rPr>
      </w:pPr>
      <w:r w:rsidRPr="00CB48E1">
        <w:rPr>
          <w:rFonts w:asciiTheme="majorHAnsi" w:hAnsiTheme="majorHAnsi" w:cstheme="majorHAnsi"/>
          <w:iCs/>
        </w:rPr>
        <w:t>Les élèves de CP, CE1 et CE2 sortent du côté droit du portail Ramsay.</w:t>
      </w:r>
    </w:p>
    <w:p w14:paraId="2C9068A3" w14:textId="77777777" w:rsidR="00FB6C4A" w:rsidRPr="00CB48E1" w:rsidRDefault="00FB6C4A" w:rsidP="000F7DC5">
      <w:pPr>
        <w:pStyle w:val="Paragraphedeliste"/>
        <w:numPr>
          <w:ilvl w:val="0"/>
          <w:numId w:val="28"/>
        </w:numPr>
        <w:jc w:val="both"/>
        <w:rPr>
          <w:rFonts w:asciiTheme="majorHAnsi" w:hAnsiTheme="majorHAnsi" w:cstheme="majorHAnsi"/>
          <w:iCs/>
        </w:rPr>
      </w:pPr>
      <w:r w:rsidRPr="00CB48E1">
        <w:rPr>
          <w:rFonts w:asciiTheme="majorHAnsi" w:hAnsiTheme="majorHAnsi" w:cstheme="majorHAnsi"/>
          <w:iCs/>
        </w:rPr>
        <w:t>Les élèves de CM1 et CM2 sortent du côté gauche du portail Ramsay.</w:t>
      </w:r>
    </w:p>
    <w:p w14:paraId="3B0AF4FB" w14:textId="77777777" w:rsidR="00FB6C4A" w:rsidRPr="00CB48E1" w:rsidRDefault="00FB6C4A" w:rsidP="00A21E6E">
      <w:pPr>
        <w:pStyle w:val="Paragraphedeliste"/>
        <w:jc w:val="both"/>
        <w:rPr>
          <w:rFonts w:asciiTheme="majorHAnsi" w:hAnsiTheme="majorHAnsi" w:cstheme="majorHAnsi"/>
          <w:iCs/>
        </w:rPr>
      </w:pPr>
    </w:p>
    <w:p w14:paraId="2E650AC4" w14:textId="77777777" w:rsidR="00152896" w:rsidRPr="00CB48E1" w:rsidRDefault="00152896" w:rsidP="000F7DC5">
      <w:pPr>
        <w:jc w:val="both"/>
        <w:rPr>
          <w:rFonts w:asciiTheme="majorHAnsi" w:hAnsiTheme="majorHAnsi" w:cstheme="majorHAnsi"/>
          <w:iCs/>
        </w:rPr>
      </w:pPr>
      <w:r w:rsidRPr="00CB48E1">
        <w:rPr>
          <w:rFonts w:asciiTheme="majorHAnsi" w:hAnsiTheme="majorHAnsi" w:cstheme="majorHAnsi"/>
          <w:iCs/>
        </w:rPr>
        <w:t>Les enseignants rendent les élèves aux parents ou aux personnes autorisées par écrit 48h avant.</w:t>
      </w:r>
    </w:p>
    <w:p w14:paraId="755AC2EA" w14:textId="77777777" w:rsidR="00152896" w:rsidRPr="00CB48E1" w:rsidRDefault="00152896" w:rsidP="000F7DC5">
      <w:pPr>
        <w:jc w:val="both"/>
        <w:rPr>
          <w:rFonts w:asciiTheme="majorHAnsi" w:hAnsiTheme="majorHAnsi" w:cstheme="majorHAnsi"/>
          <w:iCs/>
        </w:rPr>
      </w:pPr>
      <w:r w:rsidRPr="00CB48E1">
        <w:rPr>
          <w:rFonts w:asciiTheme="majorHAnsi" w:hAnsiTheme="majorHAnsi" w:cstheme="majorHAnsi"/>
          <w:iCs/>
        </w:rPr>
        <w:t>Ce délai est à prendre en compte impérativement. Les enseignants ne peuvent pas être prévenus le jour même.</w:t>
      </w:r>
    </w:p>
    <w:p w14:paraId="35F47050" w14:textId="77777777" w:rsidR="0013598F" w:rsidRPr="00CB48E1" w:rsidRDefault="0013598F" w:rsidP="000F7DC5">
      <w:pPr>
        <w:jc w:val="both"/>
        <w:rPr>
          <w:rFonts w:asciiTheme="majorHAnsi" w:hAnsiTheme="majorHAnsi" w:cstheme="majorHAnsi"/>
          <w:iCs/>
        </w:rPr>
      </w:pPr>
    </w:p>
    <w:p w14:paraId="7D8576B7" w14:textId="77777777" w:rsidR="0013598F" w:rsidRPr="006C027D" w:rsidRDefault="0013598F" w:rsidP="000F7DC5">
      <w:pPr>
        <w:jc w:val="both"/>
        <w:rPr>
          <w:rFonts w:asciiTheme="majorHAnsi" w:hAnsiTheme="majorHAnsi" w:cstheme="majorHAnsi"/>
          <w:b/>
          <w:iCs/>
        </w:rPr>
      </w:pPr>
      <w:r w:rsidRPr="006C027D">
        <w:rPr>
          <w:rFonts w:asciiTheme="majorHAnsi" w:hAnsiTheme="majorHAnsi" w:cstheme="majorHAnsi"/>
          <w:b/>
          <w:iCs/>
        </w:rPr>
        <w:t>Arrivée en r</w:t>
      </w:r>
      <w:r w:rsidR="006C027D">
        <w:rPr>
          <w:rFonts w:asciiTheme="majorHAnsi" w:hAnsiTheme="majorHAnsi" w:cstheme="majorHAnsi"/>
          <w:b/>
          <w:iCs/>
        </w:rPr>
        <w:t>etard d’un parent à la sortie </w:t>
      </w:r>
    </w:p>
    <w:p w14:paraId="04283987" w14:textId="77777777" w:rsidR="0013598F" w:rsidRPr="00CB48E1" w:rsidRDefault="0013598F" w:rsidP="000F7DC5">
      <w:pPr>
        <w:jc w:val="both"/>
        <w:rPr>
          <w:rFonts w:asciiTheme="majorHAnsi" w:hAnsiTheme="majorHAnsi" w:cstheme="majorHAnsi"/>
          <w:iCs/>
        </w:rPr>
      </w:pPr>
      <w:r w:rsidRPr="00CB48E1">
        <w:rPr>
          <w:rFonts w:asciiTheme="majorHAnsi" w:hAnsiTheme="majorHAnsi" w:cstheme="majorHAnsi"/>
          <w:iCs/>
        </w:rPr>
        <w:t xml:space="preserve">Les élèves sont amenés au secrétariat du primaire qui contacte les familles. </w:t>
      </w:r>
    </w:p>
    <w:p w14:paraId="1633AB04" w14:textId="77777777" w:rsidR="0013598F" w:rsidRPr="00CB48E1" w:rsidRDefault="0013598F" w:rsidP="0013598F">
      <w:pPr>
        <w:jc w:val="both"/>
        <w:rPr>
          <w:rFonts w:asciiTheme="majorHAnsi" w:hAnsiTheme="majorHAnsi" w:cstheme="majorHAnsi"/>
          <w:iCs/>
        </w:rPr>
      </w:pPr>
    </w:p>
    <w:p w14:paraId="57346A0E" w14:textId="60B6DE0D" w:rsidR="0016769F" w:rsidRPr="00CB48E1" w:rsidRDefault="0013598F" w:rsidP="0013598F">
      <w:pPr>
        <w:jc w:val="both"/>
        <w:rPr>
          <w:rFonts w:asciiTheme="majorHAnsi" w:hAnsiTheme="majorHAnsi" w:cstheme="majorHAnsi"/>
        </w:rPr>
      </w:pPr>
      <w:r w:rsidRPr="00CB48E1">
        <w:rPr>
          <w:rFonts w:asciiTheme="majorHAnsi" w:hAnsiTheme="majorHAnsi" w:cstheme="majorHAnsi"/>
          <w:iCs/>
        </w:rPr>
        <w:lastRenderedPageBreak/>
        <w:t xml:space="preserve">Il convient d’éviter de discuter avec l’enseignant lors des entrées et sorties, car son attention doit être portée </w:t>
      </w:r>
      <w:proofErr w:type="gramStart"/>
      <w:r w:rsidRPr="00CB48E1">
        <w:rPr>
          <w:rFonts w:asciiTheme="majorHAnsi" w:hAnsiTheme="majorHAnsi" w:cstheme="majorHAnsi"/>
          <w:iCs/>
        </w:rPr>
        <w:t>toute</w:t>
      </w:r>
      <w:proofErr w:type="gramEnd"/>
      <w:r w:rsidRPr="00CB48E1">
        <w:rPr>
          <w:rFonts w:asciiTheme="majorHAnsi" w:hAnsiTheme="majorHAnsi" w:cstheme="majorHAnsi"/>
          <w:iCs/>
        </w:rPr>
        <w:t xml:space="preserve"> entière sur les élèves. </w:t>
      </w:r>
      <w:r w:rsidR="00A21E6E" w:rsidRPr="00A21E6E">
        <w:rPr>
          <w:rFonts w:asciiTheme="majorHAnsi" w:hAnsiTheme="majorHAnsi" w:cstheme="majorHAnsi"/>
          <w:iCs/>
        </w:rPr>
        <w:t>Si vous souhaitez vous entretenir avec l'enseignant de votre enfant demandez plutôt un rendez-vous</w:t>
      </w:r>
      <w:r w:rsidR="00A21E6E">
        <w:rPr>
          <w:rFonts w:asciiTheme="majorHAnsi" w:hAnsiTheme="majorHAnsi" w:cstheme="majorHAnsi"/>
          <w:iCs/>
        </w:rPr>
        <w:t>.</w:t>
      </w:r>
    </w:p>
    <w:p w14:paraId="10D57E5E" w14:textId="77777777" w:rsidR="0016769F" w:rsidRPr="00CB48E1" w:rsidRDefault="0016769F" w:rsidP="0013598F">
      <w:pPr>
        <w:tabs>
          <w:tab w:val="left" w:pos="540"/>
        </w:tabs>
        <w:jc w:val="both"/>
        <w:rPr>
          <w:rFonts w:asciiTheme="majorHAnsi" w:hAnsiTheme="majorHAnsi" w:cstheme="majorHAnsi"/>
        </w:rPr>
      </w:pPr>
    </w:p>
    <w:p w14:paraId="695DA979" w14:textId="77777777" w:rsidR="0013598F" w:rsidRPr="00CB48E1" w:rsidRDefault="0013598F" w:rsidP="0013598F">
      <w:pPr>
        <w:tabs>
          <w:tab w:val="left" w:pos="540"/>
        </w:tabs>
        <w:jc w:val="both"/>
        <w:rPr>
          <w:rFonts w:asciiTheme="majorHAnsi" w:hAnsiTheme="majorHAnsi" w:cstheme="majorHAnsi"/>
        </w:rPr>
      </w:pPr>
    </w:p>
    <w:p w14:paraId="493B722E" w14:textId="77777777" w:rsidR="0013598F" w:rsidRPr="00CB48E1" w:rsidRDefault="0016769F" w:rsidP="0013598F">
      <w:pPr>
        <w:tabs>
          <w:tab w:val="left" w:pos="540"/>
        </w:tabs>
        <w:jc w:val="both"/>
        <w:rPr>
          <w:rFonts w:asciiTheme="majorHAnsi" w:hAnsiTheme="majorHAnsi" w:cstheme="majorHAnsi"/>
        </w:rPr>
      </w:pPr>
      <w:r w:rsidRPr="006C027D">
        <w:rPr>
          <w:rFonts w:asciiTheme="majorHAnsi" w:hAnsiTheme="majorHAnsi" w:cstheme="majorHAnsi"/>
          <w:b/>
        </w:rPr>
        <w:t>Absences</w:t>
      </w:r>
      <w:r w:rsidR="006C027D">
        <w:rPr>
          <w:rFonts w:asciiTheme="majorHAnsi" w:hAnsiTheme="majorHAnsi" w:cstheme="majorHAnsi"/>
        </w:rPr>
        <w:t> </w:t>
      </w:r>
    </w:p>
    <w:p w14:paraId="089825C8" w14:textId="77777777" w:rsidR="0013598F" w:rsidRPr="00CB48E1" w:rsidRDefault="0013598F" w:rsidP="0013598F">
      <w:pPr>
        <w:tabs>
          <w:tab w:val="left" w:pos="540"/>
        </w:tabs>
        <w:jc w:val="both"/>
        <w:rPr>
          <w:rFonts w:asciiTheme="majorHAnsi" w:hAnsiTheme="majorHAnsi" w:cstheme="majorHAnsi"/>
        </w:rPr>
      </w:pPr>
      <w:r w:rsidRPr="00CB48E1">
        <w:rPr>
          <w:rFonts w:asciiTheme="majorHAnsi" w:hAnsiTheme="majorHAnsi" w:cstheme="majorHAnsi"/>
        </w:rPr>
        <w:t>Le travail des enseignants est basé sur une progression rigoureuse et réfléchie des enseignements. Une absence risque toujours de faire perdre à un élève une notion importante.</w:t>
      </w:r>
    </w:p>
    <w:p w14:paraId="4FEE1FAE" w14:textId="77777777" w:rsidR="00FB6C4A" w:rsidRPr="00CB48E1" w:rsidRDefault="00FB6C4A" w:rsidP="0013598F">
      <w:pPr>
        <w:tabs>
          <w:tab w:val="left" w:pos="540"/>
        </w:tabs>
        <w:jc w:val="both"/>
        <w:rPr>
          <w:rFonts w:asciiTheme="majorHAnsi" w:hAnsiTheme="majorHAnsi" w:cstheme="majorHAnsi"/>
        </w:rPr>
      </w:pPr>
    </w:p>
    <w:p w14:paraId="7D422E9F" w14:textId="77777777" w:rsidR="0021383F" w:rsidRPr="00CB48E1" w:rsidRDefault="0021383F" w:rsidP="0013598F">
      <w:pPr>
        <w:tabs>
          <w:tab w:val="left" w:pos="540"/>
        </w:tabs>
        <w:jc w:val="both"/>
        <w:rPr>
          <w:rFonts w:asciiTheme="majorHAnsi" w:hAnsiTheme="majorHAnsi" w:cstheme="majorHAnsi"/>
        </w:rPr>
      </w:pPr>
      <w:r w:rsidRPr="00CB48E1">
        <w:rPr>
          <w:rFonts w:asciiTheme="majorHAnsi" w:hAnsiTheme="majorHAnsi" w:cstheme="majorHAnsi"/>
        </w:rPr>
        <w:t>La loi impose l’obligation scolaire pour tous les enfants.</w:t>
      </w:r>
    </w:p>
    <w:p w14:paraId="6F0396D9" w14:textId="77777777" w:rsidR="0013598F" w:rsidRPr="00CB48E1" w:rsidRDefault="0013598F" w:rsidP="0013598F">
      <w:pPr>
        <w:tabs>
          <w:tab w:val="left" w:pos="540"/>
        </w:tabs>
        <w:jc w:val="both"/>
        <w:rPr>
          <w:rFonts w:asciiTheme="majorHAnsi" w:hAnsiTheme="majorHAnsi" w:cstheme="majorHAnsi"/>
        </w:rPr>
      </w:pPr>
    </w:p>
    <w:p w14:paraId="77BF043B" w14:textId="77777777" w:rsidR="0013598F" w:rsidRPr="00CB48E1" w:rsidRDefault="0013598F" w:rsidP="0013598F">
      <w:pPr>
        <w:tabs>
          <w:tab w:val="left" w:pos="540"/>
        </w:tabs>
        <w:jc w:val="both"/>
        <w:rPr>
          <w:rFonts w:asciiTheme="majorHAnsi" w:hAnsiTheme="majorHAnsi" w:cstheme="majorHAnsi"/>
        </w:rPr>
      </w:pPr>
      <w:r w:rsidRPr="00CB48E1">
        <w:rPr>
          <w:rFonts w:asciiTheme="majorHAnsi" w:hAnsiTheme="majorHAnsi" w:cstheme="majorHAnsi"/>
        </w:rPr>
        <w:t xml:space="preserve">Les motifs acceptés sont : </w:t>
      </w:r>
    </w:p>
    <w:p w14:paraId="76123FF2" w14:textId="77777777" w:rsidR="0013598F" w:rsidRPr="00CB48E1" w:rsidRDefault="0013598F" w:rsidP="0013598F">
      <w:pPr>
        <w:pStyle w:val="Paragraphedeliste"/>
        <w:numPr>
          <w:ilvl w:val="0"/>
          <w:numId w:val="28"/>
        </w:numPr>
        <w:tabs>
          <w:tab w:val="left" w:pos="540"/>
        </w:tabs>
        <w:jc w:val="both"/>
        <w:rPr>
          <w:rFonts w:asciiTheme="majorHAnsi" w:hAnsiTheme="majorHAnsi" w:cstheme="majorHAnsi"/>
        </w:rPr>
      </w:pPr>
      <w:r w:rsidRPr="00CB48E1">
        <w:rPr>
          <w:rFonts w:asciiTheme="majorHAnsi" w:hAnsiTheme="majorHAnsi" w:cstheme="majorHAnsi"/>
        </w:rPr>
        <w:t>Maladie de l’enfant</w:t>
      </w:r>
    </w:p>
    <w:p w14:paraId="352C1223" w14:textId="77777777" w:rsidR="0013598F" w:rsidRPr="00CB48E1" w:rsidRDefault="0013598F" w:rsidP="0013598F">
      <w:pPr>
        <w:pStyle w:val="Paragraphedeliste"/>
        <w:numPr>
          <w:ilvl w:val="0"/>
          <w:numId w:val="28"/>
        </w:numPr>
        <w:tabs>
          <w:tab w:val="left" w:pos="540"/>
        </w:tabs>
        <w:jc w:val="both"/>
        <w:rPr>
          <w:rFonts w:asciiTheme="majorHAnsi" w:hAnsiTheme="majorHAnsi" w:cstheme="majorHAnsi"/>
        </w:rPr>
      </w:pPr>
      <w:r w:rsidRPr="00CB48E1">
        <w:rPr>
          <w:rFonts w:asciiTheme="majorHAnsi" w:hAnsiTheme="majorHAnsi" w:cstheme="majorHAnsi"/>
        </w:rPr>
        <w:t>Maladie contagieuse d’un membre de la famille</w:t>
      </w:r>
    </w:p>
    <w:p w14:paraId="76C09FDA" w14:textId="77777777" w:rsidR="0013598F" w:rsidRPr="00CB48E1" w:rsidRDefault="0013598F" w:rsidP="0013598F">
      <w:pPr>
        <w:pStyle w:val="Paragraphedeliste"/>
        <w:numPr>
          <w:ilvl w:val="0"/>
          <w:numId w:val="28"/>
        </w:numPr>
        <w:tabs>
          <w:tab w:val="left" w:pos="540"/>
        </w:tabs>
        <w:jc w:val="both"/>
        <w:rPr>
          <w:rFonts w:asciiTheme="majorHAnsi" w:hAnsiTheme="majorHAnsi" w:cstheme="majorHAnsi"/>
        </w:rPr>
      </w:pPr>
      <w:r w:rsidRPr="00CB48E1">
        <w:rPr>
          <w:rFonts w:asciiTheme="majorHAnsi" w:hAnsiTheme="majorHAnsi" w:cstheme="majorHAnsi"/>
        </w:rPr>
        <w:t>Réunion solennelle de la famille</w:t>
      </w:r>
    </w:p>
    <w:p w14:paraId="56C177EA" w14:textId="77777777" w:rsidR="0013598F" w:rsidRPr="00CB48E1" w:rsidRDefault="0013598F" w:rsidP="0013598F">
      <w:pPr>
        <w:pStyle w:val="Paragraphedeliste"/>
        <w:numPr>
          <w:ilvl w:val="0"/>
          <w:numId w:val="28"/>
        </w:numPr>
        <w:tabs>
          <w:tab w:val="left" w:pos="540"/>
        </w:tabs>
        <w:jc w:val="both"/>
        <w:rPr>
          <w:rFonts w:asciiTheme="majorHAnsi" w:hAnsiTheme="majorHAnsi" w:cstheme="majorHAnsi"/>
        </w:rPr>
      </w:pPr>
      <w:r w:rsidRPr="00CB48E1">
        <w:rPr>
          <w:rFonts w:asciiTheme="majorHAnsi" w:hAnsiTheme="majorHAnsi" w:cstheme="majorHAnsi"/>
        </w:rPr>
        <w:t>Empêchement résultat de difficultés accidentelles des communications</w:t>
      </w:r>
    </w:p>
    <w:p w14:paraId="57222073" w14:textId="77777777" w:rsidR="0013598F" w:rsidRPr="00CB48E1" w:rsidRDefault="0021383F" w:rsidP="0013598F">
      <w:pPr>
        <w:pStyle w:val="Paragraphedeliste"/>
        <w:numPr>
          <w:ilvl w:val="0"/>
          <w:numId w:val="28"/>
        </w:numPr>
        <w:tabs>
          <w:tab w:val="left" w:pos="540"/>
        </w:tabs>
        <w:jc w:val="both"/>
        <w:rPr>
          <w:rFonts w:asciiTheme="majorHAnsi" w:hAnsiTheme="majorHAnsi" w:cstheme="majorHAnsi"/>
        </w:rPr>
      </w:pPr>
      <w:r w:rsidRPr="00CB48E1">
        <w:rPr>
          <w:rFonts w:asciiTheme="majorHAnsi" w:hAnsiTheme="majorHAnsi" w:cstheme="majorHAnsi"/>
        </w:rPr>
        <w:t>Absence temporaire des responsables quand les enfants les suivent.</w:t>
      </w:r>
    </w:p>
    <w:p w14:paraId="5343D0D1" w14:textId="77777777" w:rsidR="0013598F" w:rsidRPr="00CB48E1" w:rsidRDefault="0013598F" w:rsidP="0013598F">
      <w:pPr>
        <w:tabs>
          <w:tab w:val="left" w:pos="540"/>
        </w:tabs>
        <w:jc w:val="both"/>
        <w:rPr>
          <w:rFonts w:asciiTheme="majorHAnsi" w:hAnsiTheme="majorHAnsi" w:cstheme="majorHAnsi"/>
        </w:rPr>
      </w:pPr>
    </w:p>
    <w:p w14:paraId="6BAEB11F" w14:textId="37FEAF50" w:rsidR="0021383F" w:rsidRPr="00CB48E1" w:rsidRDefault="0021383F" w:rsidP="0013598F">
      <w:pPr>
        <w:tabs>
          <w:tab w:val="left" w:pos="540"/>
        </w:tabs>
        <w:jc w:val="both"/>
        <w:rPr>
          <w:rFonts w:asciiTheme="majorHAnsi" w:hAnsiTheme="majorHAnsi" w:cstheme="majorHAnsi"/>
        </w:rPr>
      </w:pPr>
      <w:r w:rsidRPr="00CB48E1">
        <w:rPr>
          <w:rFonts w:asciiTheme="majorHAnsi" w:hAnsiTheme="majorHAnsi" w:cstheme="majorHAnsi"/>
        </w:rPr>
        <w:t xml:space="preserve">Lors d’une absence, il </w:t>
      </w:r>
      <w:r w:rsidR="00A21E6E">
        <w:rPr>
          <w:rFonts w:asciiTheme="majorHAnsi" w:hAnsiTheme="majorHAnsi" w:cstheme="majorHAnsi"/>
        </w:rPr>
        <w:t>faut</w:t>
      </w:r>
      <w:r w:rsidRPr="00CB48E1">
        <w:rPr>
          <w:rFonts w:asciiTheme="majorHAnsi" w:hAnsiTheme="majorHAnsi" w:cstheme="majorHAnsi"/>
        </w:rPr>
        <w:t xml:space="preserve"> d’indiquer le motif sur le logiciel Pronote.</w:t>
      </w:r>
    </w:p>
    <w:p w14:paraId="27CDF23E" w14:textId="77777777" w:rsidR="0021383F" w:rsidRPr="00CB48E1" w:rsidRDefault="0021383F" w:rsidP="0021383F">
      <w:pPr>
        <w:tabs>
          <w:tab w:val="left" w:pos="540"/>
        </w:tabs>
        <w:jc w:val="both"/>
        <w:rPr>
          <w:rFonts w:asciiTheme="majorHAnsi" w:hAnsiTheme="majorHAnsi" w:cstheme="majorHAnsi"/>
        </w:rPr>
      </w:pPr>
    </w:p>
    <w:p w14:paraId="22D2F14B" w14:textId="77777777" w:rsidR="0021383F" w:rsidRPr="00CB48E1" w:rsidRDefault="0021383F" w:rsidP="0021383F">
      <w:pPr>
        <w:tabs>
          <w:tab w:val="left" w:pos="540"/>
        </w:tabs>
        <w:jc w:val="both"/>
        <w:rPr>
          <w:rFonts w:asciiTheme="majorHAnsi" w:hAnsiTheme="majorHAnsi" w:cstheme="majorHAnsi"/>
        </w:rPr>
      </w:pPr>
      <w:r w:rsidRPr="00CB48E1">
        <w:rPr>
          <w:rFonts w:asciiTheme="majorHAnsi" w:hAnsiTheme="majorHAnsi" w:cstheme="majorHAnsi"/>
        </w:rPr>
        <w:t xml:space="preserve">Si l’élève a manqué </w:t>
      </w:r>
      <w:r w:rsidR="00FB6C4A" w:rsidRPr="00CB48E1">
        <w:rPr>
          <w:rFonts w:asciiTheme="majorHAnsi" w:hAnsiTheme="majorHAnsi" w:cstheme="majorHAnsi"/>
        </w:rPr>
        <w:t>un nombre important de demi-journées</w:t>
      </w:r>
      <w:r w:rsidRPr="00CB48E1">
        <w:rPr>
          <w:rFonts w:asciiTheme="majorHAnsi" w:hAnsiTheme="majorHAnsi" w:cstheme="majorHAnsi"/>
        </w:rPr>
        <w:t>, une Équipe Éducative est convoquée pour identifier les origines de l’absentéisme et y remédier.</w:t>
      </w:r>
    </w:p>
    <w:p w14:paraId="117F89A3" w14:textId="77777777" w:rsidR="0021383F" w:rsidRPr="00CB48E1" w:rsidRDefault="0021383F" w:rsidP="0021383F">
      <w:pPr>
        <w:tabs>
          <w:tab w:val="left" w:pos="540"/>
        </w:tabs>
        <w:jc w:val="both"/>
        <w:rPr>
          <w:rFonts w:asciiTheme="majorHAnsi" w:hAnsiTheme="majorHAnsi" w:cstheme="majorHAnsi"/>
        </w:rPr>
      </w:pPr>
      <w:r w:rsidRPr="00CB48E1">
        <w:rPr>
          <w:rFonts w:asciiTheme="majorHAnsi" w:hAnsiTheme="majorHAnsi" w:cstheme="majorHAnsi"/>
        </w:rPr>
        <w:t>Si la situation ne s’améliore pas, d’autres mesures sont prises pour lutte</w:t>
      </w:r>
      <w:r w:rsidR="00FB6C4A" w:rsidRPr="00CB48E1">
        <w:rPr>
          <w:rFonts w:asciiTheme="majorHAnsi" w:hAnsiTheme="majorHAnsi" w:cstheme="majorHAnsi"/>
        </w:rPr>
        <w:t>r contre le décrochage scolaire, conformément aux règlementations des différents pays.</w:t>
      </w:r>
    </w:p>
    <w:p w14:paraId="64CFFF50" w14:textId="77777777" w:rsidR="0021383F" w:rsidRPr="00CB48E1" w:rsidRDefault="0021383F" w:rsidP="0021383F">
      <w:pPr>
        <w:tabs>
          <w:tab w:val="left" w:pos="540"/>
        </w:tabs>
        <w:jc w:val="both"/>
        <w:rPr>
          <w:rFonts w:asciiTheme="majorHAnsi" w:hAnsiTheme="majorHAnsi" w:cstheme="majorHAnsi"/>
        </w:rPr>
      </w:pPr>
    </w:p>
    <w:p w14:paraId="1A829CBF" w14:textId="77777777" w:rsidR="0021383F" w:rsidRPr="00CB48E1" w:rsidRDefault="0021383F" w:rsidP="0021383F">
      <w:pPr>
        <w:tabs>
          <w:tab w:val="left" w:pos="540"/>
        </w:tabs>
        <w:jc w:val="both"/>
        <w:rPr>
          <w:rFonts w:asciiTheme="majorHAnsi" w:hAnsiTheme="majorHAnsi" w:cstheme="majorHAnsi"/>
        </w:rPr>
      </w:pPr>
      <w:r w:rsidRPr="00CB48E1">
        <w:rPr>
          <w:rFonts w:asciiTheme="majorHAnsi" w:hAnsiTheme="majorHAnsi" w:cstheme="majorHAnsi"/>
        </w:rPr>
        <w:t>Les absences répétées, même justifiées, rendent difficile le suivi scolaire de l’élève et préoccupent toute l’institution.</w:t>
      </w:r>
    </w:p>
    <w:p w14:paraId="1FC40875" w14:textId="77777777" w:rsidR="0021383F" w:rsidRPr="00CB48E1" w:rsidRDefault="0021383F" w:rsidP="0021383F">
      <w:pPr>
        <w:tabs>
          <w:tab w:val="left" w:pos="540"/>
        </w:tabs>
        <w:jc w:val="both"/>
        <w:rPr>
          <w:rFonts w:asciiTheme="majorHAnsi" w:hAnsiTheme="majorHAnsi" w:cstheme="majorHAnsi"/>
        </w:rPr>
      </w:pPr>
    </w:p>
    <w:p w14:paraId="3E852567" w14:textId="77777777" w:rsidR="00760EA1" w:rsidRPr="00CB48E1" w:rsidRDefault="00760EA1" w:rsidP="00760EA1">
      <w:pPr>
        <w:tabs>
          <w:tab w:val="left" w:pos="540"/>
        </w:tabs>
        <w:jc w:val="both"/>
        <w:rPr>
          <w:rFonts w:asciiTheme="majorHAnsi" w:hAnsiTheme="majorHAnsi" w:cstheme="majorHAnsi"/>
        </w:rPr>
      </w:pPr>
      <w:r w:rsidRPr="00CB48E1">
        <w:rPr>
          <w:rFonts w:asciiTheme="majorHAnsi" w:hAnsiTheme="majorHAnsi" w:cstheme="majorHAnsi"/>
        </w:rPr>
        <w:t xml:space="preserve">Un certificat médical est demandé </w:t>
      </w:r>
      <w:r w:rsidR="00FB6C4A" w:rsidRPr="00CB48E1">
        <w:rPr>
          <w:rFonts w:asciiTheme="majorHAnsi" w:hAnsiTheme="majorHAnsi" w:cstheme="majorHAnsi"/>
        </w:rPr>
        <w:t>au-delà de trois jours d’absence et pour les maladies contagieuses.</w:t>
      </w:r>
    </w:p>
    <w:p w14:paraId="14F8C367" w14:textId="77777777" w:rsidR="00760EA1" w:rsidRPr="00CB48E1" w:rsidRDefault="00760EA1" w:rsidP="0021383F">
      <w:pPr>
        <w:tabs>
          <w:tab w:val="left" w:pos="540"/>
        </w:tabs>
        <w:jc w:val="both"/>
        <w:rPr>
          <w:rFonts w:asciiTheme="majorHAnsi" w:hAnsiTheme="majorHAnsi" w:cstheme="majorHAnsi"/>
        </w:rPr>
      </w:pPr>
    </w:p>
    <w:p w14:paraId="266CF7DF" w14:textId="77777777" w:rsidR="00760EA1" w:rsidRPr="00CB48E1" w:rsidRDefault="00760EA1" w:rsidP="0021383F">
      <w:pPr>
        <w:tabs>
          <w:tab w:val="left" w:pos="540"/>
        </w:tabs>
        <w:jc w:val="both"/>
        <w:rPr>
          <w:rFonts w:asciiTheme="majorHAnsi" w:hAnsiTheme="majorHAnsi" w:cstheme="majorHAnsi"/>
        </w:rPr>
      </w:pPr>
    </w:p>
    <w:p w14:paraId="3D6DFB5B" w14:textId="77777777" w:rsidR="006C027D" w:rsidRDefault="00430CC1" w:rsidP="00760EA1">
      <w:pPr>
        <w:tabs>
          <w:tab w:val="left" w:pos="540"/>
        </w:tabs>
        <w:jc w:val="both"/>
        <w:rPr>
          <w:rFonts w:asciiTheme="majorHAnsi" w:hAnsiTheme="majorHAnsi" w:cstheme="majorHAnsi"/>
        </w:rPr>
      </w:pPr>
      <w:r w:rsidRPr="006C027D">
        <w:rPr>
          <w:rFonts w:asciiTheme="majorHAnsi" w:hAnsiTheme="majorHAnsi" w:cstheme="majorHAnsi"/>
          <w:b/>
        </w:rPr>
        <w:t>Permanence</w:t>
      </w:r>
      <w:r w:rsidR="006C027D">
        <w:rPr>
          <w:rFonts w:asciiTheme="majorHAnsi" w:hAnsiTheme="majorHAnsi" w:cstheme="majorHAnsi"/>
        </w:rPr>
        <w:t> </w:t>
      </w:r>
    </w:p>
    <w:p w14:paraId="3F50A7A1" w14:textId="77777777" w:rsidR="00430CC1" w:rsidRPr="00CB48E1" w:rsidRDefault="00430CC1" w:rsidP="00760EA1">
      <w:pPr>
        <w:tabs>
          <w:tab w:val="left" w:pos="540"/>
        </w:tabs>
        <w:jc w:val="both"/>
        <w:rPr>
          <w:rFonts w:asciiTheme="majorHAnsi" w:hAnsiTheme="majorHAnsi" w:cstheme="majorHAnsi"/>
        </w:rPr>
      </w:pPr>
      <w:r w:rsidRPr="00CB48E1">
        <w:rPr>
          <w:rFonts w:asciiTheme="majorHAnsi" w:hAnsiTheme="majorHAnsi" w:cstheme="majorHAnsi"/>
        </w:rPr>
        <w:t>Une permanence est mise en place pour les enfants ayant des frères et sœurs dans le second degré. L’accueil se fait sur inscription des familles</w:t>
      </w:r>
      <w:r w:rsidR="002E151B" w:rsidRPr="00CB48E1">
        <w:rPr>
          <w:rFonts w:asciiTheme="majorHAnsi" w:hAnsiTheme="majorHAnsi" w:cstheme="majorHAnsi"/>
        </w:rPr>
        <w:t xml:space="preserve"> et présentation de l’emploi du temps de l’élève scolarisé en secondaire</w:t>
      </w:r>
      <w:r w:rsidRPr="00CB48E1">
        <w:rPr>
          <w:rFonts w:asciiTheme="majorHAnsi" w:hAnsiTheme="majorHAnsi" w:cstheme="majorHAnsi"/>
        </w:rPr>
        <w:t>.</w:t>
      </w:r>
    </w:p>
    <w:p w14:paraId="143B8F9A" w14:textId="77777777" w:rsidR="0016769F" w:rsidRPr="00CB48E1" w:rsidRDefault="0016769F">
      <w:pPr>
        <w:tabs>
          <w:tab w:val="left" w:pos="540"/>
        </w:tabs>
        <w:ind w:left="360"/>
        <w:jc w:val="both"/>
        <w:rPr>
          <w:rFonts w:asciiTheme="majorHAnsi" w:hAnsiTheme="majorHAnsi" w:cstheme="majorHAnsi"/>
        </w:rPr>
      </w:pPr>
    </w:p>
    <w:p w14:paraId="4C00BEB1" w14:textId="77777777" w:rsidR="007F5CF6" w:rsidRPr="00CB48E1" w:rsidRDefault="007F5CF6" w:rsidP="00760EA1">
      <w:pPr>
        <w:tabs>
          <w:tab w:val="left" w:pos="540"/>
        </w:tabs>
        <w:jc w:val="both"/>
        <w:rPr>
          <w:rFonts w:asciiTheme="majorHAnsi" w:hAnsiTheme="majorHAnsi" w:cstheme="majorHAnsi"/>
        </w:rPr>
      </w:pPr>
    </w:p>
    <w:p w14:paraId="53A06B89" w14:textId="77777777" w:rsidR="0016769F" w:rsidRPr="00CB48E1" w:rsidRDefault="0016769F" w:rsidP="0016769F">
      <w:pPr>
        <w:tabs>
          <w:tab w:val="left" w:pos="540"/>
        </w:tabs>
        <w:jc w:val="both"/>
        <w:rPr>
          <w:rFonts w:asciiTheme="majorHAnsi" w:hAnsiTheme="majorHAnsi" w:cstheme="majorHAnsi"/>
        </w:rPr>
      </w:pPr>
    </w:p>
    <w:p w14:paraId="4C4A3B70" w14:textId="77777777" w:rsidR="0016769F" w:rsidRPr="006C027D" w:rsidRDefault="00CB48E1" w:rsidP="00CB48E1">
      <w:pPr>
        <w:pStyle w:val="Paragraphedeliste"/>
        <w:numPr>
          <w:ilvl w:val="0"/>
          <w:numId w:val="30"/>
        </w:numPr>
        <w:jc w:val="both"/>
        <w:rPr>
          <w:rFonts w:asciiTheme="majorHAnsi" w:hAnsiTheme="majorHAnsi" w:cstheme="majorHAnsi"/>
          <w:sz w:val="30"/>
          <w:szCs w:val="30"/>
          <w:u w:val="single"/>
        </w:rPr>
      </w:pPr>
      <w:r w:rsidRPr="006C027D">
        <w:rPr>
          <w:rFonts w:asciiTheme="majorHAnsi" w:hAnsiTheme="majorHAnsi" w:cstheme="majorHAnsi"/>
          <w:sz w:val="30"/>
          <w:szCs w:val="30"/>
          <w:u w:val="single"/>
        </w:rPr>
        <w:t>Vie à l’école</w:t>
      </w:r>
    </w:p>
    <w:p w14:paraId="56D71B44" w14:textId="77777777" w:rsidR="0016769F" w:rsidRPr="00CB48E1" w:rsidRDefault="0016769F">
      <w:pPr>
        <w:jc w:val="both"/>
        <w:rPr>
          <w:rFonts w:asciiTheme="majorHAnsi" w:hAnsiTheme="majorHAnsi" w:cstheme="majorHAnsi"/>
        </w:rPr>
      </w:pPr>
    </w:p>
    <w:p w14:paraId="153DE8E8" w14:textId="77777777" w:rsidR="002A57C2" w:rsidRPr="00CB48E1" w:rsidRDefault="002A57C2" w:rsidP="00785361">
      <w:pPr>
        <w:pStyle w:val="Corpsdetexte"/>
        <w:jc w:val="both"/>
        <w:rPr>
          <w:rFonts w:asciiTheme="majorHAnsi" w:hAnsiTheme="majorHAnsi" w:cstheme="majorHAnsi"/>
          <w:i w:val="0"/>
        </w:rPr>
      </w:pPr>
      <w:r w:rsidRPr="00CB48E1">
        <w:rPr>
          <w:rFonts w:asciiTheme="majorHAnsi" w:hAnsiTheme="majorHAnsi" w:cstheme="majorHAnsi"/>
          <w:i w:val="0"/>
        </w:rPr>
        <w:t xml:space="preserve">Nous veillons à l’épanouissement des compétences intellectuelles et </w:t>
      </w:r>
      <w:proofErr w:type="spellStart"/>
      <w:r w:rsidRPr="00CB48E1">
        <w:rPr>
          <w:rFonts w:asciiTheme="majorHAnsi" w:hAnsiTheme="majorHAnsi" w:cstheme="majorHAnsi"/>
          <w:i w:val="0"/>
        </w:rPr>
        <w:t>relationelles</w:t>
      </w:r>
      <w:proofErr w:type="spellEnd"/>
      <w:r w:rsidRPr="00CB48E1">
        <w:rPr>
          <w:rFonts w:asciiTheme="majorHAnsi" w:hAnsiTheme="majorHAnsi" w:cstheme="majorHAnsi"/>
          <w:i w:val="0"/>
        </w:rPr>
        <w:t xml:space="preserve"> de chaque élève. Chacun est invité à travailler au mieux de ses capacités et à respecter la </w:t>
      </w:r>
      <w:proofErr w:type="spellStart"/>
      <w:r w:rsidRPr="00CB48E1">
        <w:rPr>
          <w:rFonts w:asciiTheme="majorHAnsi" w:hAnsiTheme="majorHAnsi" w:cstheme="majorHAnsi"/>
          <w:i w:val="0"/>
        </w:rPr>
        <w:t>tranquilité</w:t>
      </w:r>
      <w:proofErr w:type="spellEnd"/>
      <w:r w:rsidRPr="00CB48E1">
        <w:rPr>
          <w:rFonts w:asciiTheme="majorHAnsi" w:hAnsiTheme="majorHAnsi" w:cstheme="majorHAnsi"/>
          <w:i w:val="0"/>
        </w:rPr>
        <w:t xml:space="preserve"> d’autrui.</w:t>
      </w:r>
    </w:p>
    <w:p w14:paraId="031CC0A9" w14:textId="77777777" w:rsidR="0016769F" w:rsidRPr="00CB48E1" w:rsidRDefault="0016769F">
      <w:pPr>
        <w:jc w:val="both"/>
        <w:rPr>
          <w:rFonts w:asciiTheme="majorHAnsi" w:hAnsiTheme="majorHAnsi" w:cstheme="majorHAnsi"/>
        </w:rPr>
      </w:pPr>
    </w:p>
    <w:p w14:paraId="0117C59A" w14:textId="77777777" w:rsidR="002A57C2" w:rsidRPr="00CB48E1" w:rsidRDefault="002A57C2" w:rsidP="002A57C2">
      <w:pPr>
        <w:jc w:val="both"/>
        <w:rPr>
          <w:rFonts w:asciiTheme="majorHAnsi" w:hAnsiTheme="majorHAnsi" w:cstheme="majorHAnsi"/>
        </w:rPr>
      </w:pPr>
    </w:p>
    <w:p w14:paraId="08044CE3" w14:textId="77777777" w:rsidR="0016769F" w:rsidRPr="006C027D" w:rsidRDefault="0016769F" w:rsidP="006C027D">
      <w:pPr>
        <w:jc w:val="both"/>
        <w:rPr>
          <w:rFonts w:asciiTheme="majorHAnsi" w:hAnsiTheme="majorHAnsi" w:cstheme="majorHAnsi"/>
          <w:b/>
        </w:rPr>
      </w:pPr>
      <w:r w:rsidRPr="006C027D">
        <w:rPr>
          <w:rFonts w:asciiTheme="majorHAnsi" w:hAnsiTheme="majorHAnsi" w:cstheme="majorHAnsi"/>
          <w:b/>
        </w:rPr>
        <w:lastRenderedPageBreak/>
        <w:t>Comportement</w:t>
      </w:r>
    </w:p>
    <w:p w14:paraId="280663D2" w14:textId="77777777" w:rsidR="0016769F" w:rsidRPr="00CB48E1" w:rsidRDefault="002A57C2" w:rsidP="002A57C2">
      <w:pPr>
        <w:jc w:val="both"/>
        <w:rPr>
          <w:rFonts w:asciiTheme="majorHAnsi" w:hAnsiTheme="majorHAnsi" w:cstheme="majorHAnsi"/>
        </w:rPr>
      </w:pPr>
      <w:r w:rsidRPr="00CB48E1">
        <w:rPr>
          <w:rFonts w:asciiTheme="majorHAnsi" w:hAnsiTheme="majorHAnsi" w:cstheme="majorHAnsi"/>
        </w:rPr>
        <w:t>Nous encourageons toutes les pratiques susceptibles de générer un climat scolaire agréable.</w:t>
      </w:r>
    </w:p>
    <w:p w14:paraId="18304152" w14:textId="77777777" w:rsidR="002A57C2" w:rsidRPr="00CB48E1" w:rsidRDefault="002A57C2" w:rsidP="002A57C2">
      <w:pPr>
        <w:jc w:val="both"/>
        <w:rPr>
          <w:rFonts w:asciiTheme="majorHAnsi" w:hAnsiTheme="majorHAnsi" w:cstheme="majorHAnsi"/>
        </w:rPr>
      </w:pPr>
      <w:r w:rsidRPr="00CB48E1">
        <w:rPr>
          <w:rFonts w:asciiTheme="majorHAnsi" w:hAnsiTheme="majorHAnsi" w:cstheme="majorHAnsi"/>
        </w:rPr>
        <w:t>Chaque élève a le droit d’apprendre et de faire des erreurs, mais il est tenu de les réparer lorsque c’est possible.</w:t>
      </w:r>
    </w:p>
    <w:p w14:paraId="0E469E2A" w14:textId="77777777" w:rsidR="002A57C2" w:rsidRPr="00CB48E1" w:rsidRDefault="002A57C2" w:rsidP="002A57C2">
      <w:pPr>
        <w:jc w:val="both"/>
        <w:rPr>
          <w:rFonts w:asciiTheme="majorHAnsi" w:hAnsiTheme="majorHAnsi" w:cstheme="majorHAnsi"/>
        </w:rPr>
      </w:pPr>
    </w:p>
    <w:p w14:paraId="462E6DA6" w14:textId="77777777" w:rsidR="002A57C2" w:rsidRPr="00CB48E1" w:rsidRDefault="002A57C2" w:rsidP="002A57C2">
      <w:pPr>
        <w:jc w:val="both"/>
        <w:rPr>
          <w:rFonts w:asciiTheme="majorHAnsi" w:hAnsiTheme="majorHAnsi" w:cstheme="majorHAnsi"/>
        </w:rPr>
      </w:pPr>
      <w:r w:rsidRPr="00CB48E1">
        <w:rPr>
          <w:rFonts w:asciiTheme="majorHAnsi" w:hAnsiTheme="majorHAnsi" w:cstheme="majorHAnsi"/>
        </w:rPr>
        <w:t>En cas de conflit, les adultes aident les élèves à trouver une réponse appropriée : baisser le niveau d’agressivité, renouer le dialogue, présenter des excuses, s’engager à ne pas recommencer.</w:t>
      </w:r>
    </w:p>
    <w:p w14:paraId="7E316293" w14:textId="77777777" w:rsidR="002A57C2" w:rsidRPr="00CB48E1" w:rsidRDefault="002A57C2" w:rsidP="002A57C2">
      <w:pPr>
        <w:jc w:val="both"/>
        <w:rPr>
          <w:rFonts w:asciiTheme="majorHAnsi" w:hAnsiTheme="majorHAnsi" w:cstheme="majorHAnsi"/>
        </w:rPr>
      </w:pPr>
    </w:p>
    <w:p w14:paraId="479FA979" w14:textId="080A2F90" w:rsidR="002A57C2" w:rsidRPr="00CB48E1" w:rsidRDefault="002A57C2" w:rsidP="002A57C2">
      <w:pPr>
        <w:jc w:val="both"/>
        <w:rPr>
          <w:rFonts w:asciiTheme="majorHAnsi" w:hAnsiTheme="majorHAnsi" w:cstheme="majorHAnsi"/>
        </w:rPr>
      </w:pPr>
      <w:r w:rsidRPr="00CB48E1">
        <w:rPr>
          <w:rFonts w:asciiTheme="majorHAnsi" w:hAnsiTheme="majorHAnsi" w:cstheme="majorHAnsi"/>
        </w:rPr>
        <w:t>Un élève qui n’arrive pas à gérer ses émotions pourra être isolé ponctuellement, sous surveillance, le temps qu’il parvienne à retrouver son calme</w:t>
      </w:r>
      <w:r w:rsidR="00F3185A">
        <w:rPr>
          <w:rFonts w:asciiTheme="majorHAnsi" w:hAnsiTheme="majorHAnsi" w:cstheme="majorHAnsi"/>
        </w:rPr>
        <w:t>, avec l’aide de l’adulte.</w:t>
      </w:r>
    </w:p>
    <w:p w14:paraId="53355B66" w14:textId="77777777" w:rsidR="007017A6" w:rsidRPr="00CB48E1" w:rsidRDefault="007017A6" w:rsidP="007017A6">
      <w:pPr>
        <w:rPr>
          <w:rFonts w:asciiTheme="majorHAnsi" w:hAnsiTheme="majorHAnsi" w:cstheme="majorHAnsi"/>
        </w:rPr>
      </w:pPr>
    </w:p>
    <w:p w14:paraId="41004D18" w14:textId="77777777" w:rsidR="002A57C2" w:rsidRPr="00CB48E1" w:rsidRDefault="002A57C2" w:rsidP="007017A6">
      <w:pPr>
        <w:rPr>
          <w:rFonts w:asciiTheme="majorHAnsi" w:hAnsiTheme="majorHAnsi" w:cstheme="majorHAnsi"/>
        </w:rPr>
      </w:pPr>
      <w:r w:rsidRPr="00CB48E1">
        <w:rPr>
          <w:rFonts w:asciiTheme="majorHAnsi" w:hAnsiTheme="majorHAnsi" w:cstheme="majorHAnsi"/>
        </w:rPr>
        <w:t>Suivant la gravité de la situation, les familles pourront être informées. Les conflits de l’école se règlent avec les enseignants dans l’école.</w:t>
      </w:r>
    </w:p>
    <w:p w14:paraId="439A60EB" w14:textId="77777777" w:rsidR="001264EF" w:rsidRPr="00CB48E1" w:rsidRDefault="001264EF" w:rsidP="007017A6">
      <w:pPr>
        <w:rPr>
          <w:rFonts w:asciiTheme="majorHAnsi" w:hAnsiTheme="majorHAnsi" w:cstheme="majorHAnsi"/>
        </w:rPr>
      </w:pPr>
    </w:p>
    <w:p w14:paraId="1484F0FD" w14:textId="77777777" w:rsidR="006C027D" w:rsidRDefault="006C027D" w:rsidP="00CB48E1">
      <w:pPr>
        <w:jc w:val="both"/>
        <w:rPr>
          <w:rFonts w:asciiTheme="majorHAnsi" w:hAnsiTheme="majorHAnsi" w:cstheme="majorHAnsi"/>
        </w:rPr>
      </w:pPr>
    </w:p>
    <w:p w14:paraId="4B1DD6AD" w14:textId="77777777" w:rsidR="00CB48E1" w:rsidRPr="006C027D" w:rsidRDefault="00CB48E1" w:rsidP="006C027D">
      <w:pPr>
        <w:jc w:val="both"/>
        <w:rPr>
          <w:rFonts w:asciiTheme="majorHAnsi" w:hAnsiTheme="majorHAnsi" w:cstheme="majorHAnsi"/>
          <w:b/>
        </w:rPr>
      </w:pPr>
      <w:r w:rsidRPr="006C027D">
        <w:rPr>
          <w:rFonts w:asciiTheme="majorHAnsi" w:hAnsiTheme="majorHAnsi" w:cstheme="majorHAnsi"/>
          <w:b/>
        </w:rPr>
        <w:t>Récréation</w:t>
      </w:r>
    </w:p>
    <w:p w14:paraId="52C19099" w14:textId="77777777" w:rsidR="00CB48E1" w:rsidRDefault="006C027D" w:rsidP="006C027D">
      <w:pPr>
        <w:pStyle w:val="Retraitcorpsdetexte3"/>
        <w:spacing w:after="0"/>
        <w:ind w:left="0"/>
        <w:jc w:val="both"/>
        <w:rPr>
          <w:rFonts w:asciiTheme="majorHAnsi" w:hAnsiTheme="majorHAnsi" w:cstheme="majorHAnsi"/>
          <w:sz w:val="24"/>
          <w:szCs w:val="24"/>
        </w:rPr>
      </w:pPr>
      <w:r>
        <w:rPr>
          <w:rFonts w:asciiTheme="majorHAnsi" w:hAnsiTheme="majorHAnsi" w:cstheme="majorHAnsi"/>
          <w:sz w:val="24"/>
          <w:szCs w:val="24"/>
        </w:rPr>
        <w:t xml:space="preserve">Les balles en mousse sont autorisées, ainsi que les </w:t>
      </w:r>
      <w:r w:rsidR="00CB48E1" w:rsidRPr="00CB48E1">
        <w:rPr>
          <w:rFonts w:asciiTheme="majorHAnsi" w:hAnsiTheme="majorHAnsi" w:cstheme="majorHAnsi"/>
          <w:sz w:val="24"/>
          <w:szCs w:val="24"/>
        </w:rPr>
        <w:t>jeux n’offrant aucun danger pour les enfants. Certains objets (billes, cartes à jouer) sont tolérés en cour de récréation. En cas de problème, les enseignants peuvent interdire ces objets.</w:t>
      </w:r>
    </w:p>
    <w:p w14:paraId="66D5310B" w14:textId="77777777" w:rsidR="00CB48E1" w:rsidRPr="00CB48E1" w:rsidRDefault="006C027D" w:rsidP="00CB48E1">
      <w:pPr>
        <w:tabs>
          <w:tab w:val="num" w:pos="716"/>
        </w:tabs>
        <w:jc w:val="both"/>
        <w:rPr>
          <w:rFonts w:asciiTheme="majorHAnsi" w:hAnsiTheme="majorHAnsi" w:cstheme="majorHAnsi"/>
        </w:rPr>
      </w:pPr>
      <w:r>
        <w:rPr>
          <w:rFonts w:asciiTheme="majorHAnsi" w:hAnsiTheme="majorHAnsi" w:cstheme="majorHAnsi"/>
        </w:rPr>
        <w:t>Les objets dangereux, suivant l’appréciation de l’enseignant, sont interdits.</w:t>
      </w:r>
    </w:p>
    <w:p w14:paraId="1BC76FAE" w14:textId="77777777" w:rsidR="00CB48E1" w:rsidRDefault="00CB48E1" w:rsidP="00CB48E1">
      <w:pPr>
        <w:pStyle w:val="Retraitcorpsdetexte3"/>
        <w:ind w:left="0"/>
        <w:jc w:val="both"/>
        <w:rPr>
          <w:rFonts w:asciiTheme="majorHAnsi" w:hAnsiTheme="majorHAnsi" w:cstheme="majorHAnsi"/>
          <w:sz w:val="24"/>
          <w:szCs w:val="24"/>
        </w:rPr>
      </w:pPr>
    </w:p>
    <w:p w14:paraId="4D142347" w14:textId="77777777" w:rsidR="006C027D" w:rsidRPr="00CB48E1" w:rsidRDefault="006C027D" w:rsidP="006C027D">
      <w:pPr>
        <w:jc w:val="both"/>
        <w:rPr>
          <w:rFonts w:asciiTheme="majorHAnsi" w:hAnsiTheme="majorHAnsi" w:cstheme="majorHAnsi"/>
        </w:rPr>
      </w:pPr>
      <w:r>
        <w:rPr>
          <w:rFonts w:asciiTheme="majorHAnsi" w:hAnsiTheme="majorHAnsi" w:cstheme="majorHAnsi"/>
          <w:b/>
        </w:rPr>
        <w:t>Cantine</w:t>
      </w:r>
    </w:p>
    <w:p w14:paraId="189A360F" w14:textId="77777777" w:rsidR="006C027D" w:rsidRPr="00CB48E1" w:rsidRDefault="006C027D" w:rsidP="006C027D">
      <w:pPr>
        <w:jc w:val="both"/>
        <w:rPr>
          <w:rFonts w:asciiTheme="majorHAnsi" w:hAnsiTheme="majorHAnsi" w:cstheme="majorHAnsi"/>
        </w:rPr>
      </w:pPr>
      <w:r w:rsidRPr="00CB48E1">
        <w:rPr>
          <w:rFonts w:asciiTheme="majorHAnsi" w:hAnsiTheme="majorHAnsi" w:cstheme="majorHAnsi"/>
        </w:rPr>
        <w:t>Les menus sont consultables sur le site internet du lycée.</w:t>
      </w:r>
    </w:p>
    <w:p w14:paraId="6F189A10" w14:textId="77777777" w:rsidR="006C027D" w:rsidRPr="00CB48E1" w:rsidRDefault="006C027D" w:rsidP="006C027D">
      <w:pPr>
        <w:jc w:val="both"/>
        <w:rPr>
          <w:rFonts w:asciiTheme="majorHAnsi" w:hAnsiTheme="majorHAnsi" w:cstheme="majorHAnsi"/>
        </w:rPr>
      </w:pPr>
      <w:r w:rsidRPr="00CB48E1">
        <w:rPr>
          <w:rFonts w:asciiTheme="majorHAnsi" w:hAnsiTheme="majorHAnsi" w:cstheme="majorHAnsi"/>
        </w:rPr>
        <w:t xml:space="preserve">Les parents désirant pour raison de santé un menu spécial pour leur enfant peuvent contacter </w:t>
      </w:r>
      <w:hyperlink r:id="rId9" w:tgtFrame="_blank" w:history="1">
        <w:r w:rsidRPr="00CB48E1">
          <w:rPr>
            <w:rStyle w:val="Lienhypertexte"/>
            <w:rFonts w:asciiTheme="majorHAnsi" w:hAnsiTheme="majorHAnsi" w:cstheme="majorHAnsi"/>
            <w:u w:val="none"/>
          </w:rPr>
          <w:t>dietasporundia@mermoz.edu.ar</w:t>
        </w:r>
      </w:hyperlink>
    </w:p>
    <w:p w14:paraId="1DDB55FF" w14:textId="77777777" w:rsidR="006C027D" w:rsidRPr="00CB48E1" w:rsidRDefault="006C027D" w:rsidP="006C027D">
      <w:pPr>
        <w:jc w:val="both"/>
        <w:rPr>
          <w:rFonts w:asciiTheme="majorHAnsi" w:hAnsiTheme="majorHAnsi" w:cstheme="majorHAnsi"/>
        </w:rPr>
      </w:pPr>
      <w:r w:rsidRPr="00CB48E1">
        <w:rPr>
          <w:rFonts w:asciiTheme="majorHAnsi" w:hAnsiTheme="majorHAnsi" w:cstheme="majorHAnsi"/>
        </w:rPr>
        <w:t>Sur autorisation des directeurs, il est possible de venir visiter le réfectoire, et éventuellement d’y manger.</w:t>
      </w:r>
    </w:p>
    <w:p w14:paraId="027EC69F" w14:textId="77777777" w:rsidR="006C027D" w:rsidRPr="00CB48E1" w:rsidRDefault="006C027D" w:rsidP="006C027D">
      <w:pPr>
        <w:jc w:val="both"/>
        <w:rPr>
          <w:rFonts w:asciiTheme="majorHAnsi" w:hAnsiTheme="majorHAnsi" w:cstheme="majorHAnsi"/>
        </w:rPr>
      </w:pPr>
      <w:r w:rsidRPr="00CB48E1">
        <w:rPr>
          <w:rFonts w:asciiTheme="majorHAnsi" w:hAnsiTheme="majorHAnsi" w:cstheme="majorHAnsi"/>
        </w:rPr>
        <w:t>Les parents se réunissent dans une commission cantine pour donner leur avis sur la qualité des menus proposés par le prestataire.</w:t>
      </w:r>
    </w:p>
    <w:p w14:paraId="549670F7" w14:textId="77777777" w:rsidR="006C027D" w:rsidRPr="00CB48E1" w:rsidRDefault="006C027D" w:rsidP="006C027D">
      <w:pPr>
        <w:tabs>
          <w:tab w:val="num" w:pos="716"/>
        </w:tabs>
        <w:jc w:val="both"/>
        <w:rPr>
          <w:rFonts w:asciiTheme="majorHAnsi" w:hAnsiTheme="majorHAnsi" w:cstheme="majorHAnsi"/>
        </w:rPr>
      </w:pPr>
    </w:p>
    <w:p w14:paraId="2A789E35" w14:textId="77777777" w:rsidR="006C027D" w:rsidRDefault="006C027D" w:rsidP="006C027D">
      <w:pPr>
        <w:tabs>
          <w:tab w:val="num" w:pos="716"/>
        </w:tabs>
        <w:jc w:val="both"/>
        <w:rPr>
          <w:rFonts w:asciiTheme="majorHAnsi" w:hAnsiTheme="majorHAnsi" w:cstheme="majorHAnsi"/>
          <w:b/>
        </w:rPr>
      </w:pPr>
      <w:r w:rsidRPr="006C027D">
        <w:rPr>
          <w:rFonts w:asciiTheme="majorHAnsi" w:hAnsiTheme="majorHAnsi" w:cstheme="majorHAnsi"/>
          <w:b/>
        </w:rPr>
        <w:t>Activités périscolaires </w:t>
      </w:r>
    </w:p>
    <w:p w14:paraId="705A2600" w14:textId="09CF5E04" w:rsidR="006C027D" w:rsidRPr="00CB48E1" w:rsidRDefault="006C027D" w:rsidP="006C027D">
      <w:pPr>
        <w:tabs>
          <w:tab w:val="num" w:pos="716"/>
        </w:tabs>
        <w:jc w:val="both"/>
        <w:rPr>
          <w:rFonts w:asciiTheme="majorHAnsi" w:hAnsiTheme="majorHAnsi" w:cstheme="majorHAnsi"/>
        </w:rPr>
      </w:pPr>
      <w:r w:rsidRPr="00CB48E1">
        <w:rPr>
          <w:rFonts w:asciiTheme="majorHAnsi" w:hAnsiTheme="majorHAnsi" w:cstheme="majorHAnsi"/>
        </w:rPr>
        <w:t xml:space="preserve">Elles sont facultatives. Les élèves participants doivent s’engager à respecter les règles prescrites par les organisateurs et la Direction de l’établissement. </w:t>
      </w:r>
    </w:p>
    <w:p w14:paraId="4D70CA88" w14:textId="77777777" w:rsidR="00CB48E1" w:rsidRPr="00CB48E1" w:rsidRDefault="00CB48E1" w:rsidP="00CB48E1">
      <w:pPr>
        <w:pStyle w:val="Retraitcorpsdetexte3"/>
        <w:ind w:left="0"/>
        <w:jc w:val="both"/>
        <w:rPr>
          <w:rFonts w:asciiTheme="majorHAnsi" w:hAnsiTheme="majorHAnsi" w:cstheme="majorHAnsi"/>
          <w:sz w:val="24"/>
          <w:szCs w:val="24"/>
        </w:rPr>
      </w:pPr>
    </w:p>
    <w:p w14:paraId="7B16990C" w14:textId="77777777" w:rsidR="006C027D" w:rsidRPr="006C027D" w:rsidRDefault="00CB48E1" w:rsidP="00CB48E1">
      <w:pPr>
        <w:tabs>
          <w:tab w:val="left" w:pos="142"/>
          <w:tab w:val="num" w:pos="716"/>
        </w:tabs>
        <w:jc w:val="both"/>
        <w:rPr>
          <w:rFonts w:asciiTheme="majorHAnsi" w:hAnsiTheme="majorHAnsi" w:cstheme="majorHAnsi"/>
          <w:b/>
        </w:rPr>
      </w:pPr>
      <w:r w:rsidRPr="006C027D">
        <w:rPr>
          <w:rFonts w:asciiTheme="majorHAnsi" w:hAnsiTheme="majorHAnsi" w:cstheme="majorHAnsi"/>
          <w:b/>
        </w:rPr>
        <w:t>Accident</w:t>
      </w:r>
    </w:p>
    <w:p w14:paraId="2CFA52CD" w14:textId="77777777" w:rsidR="00CB48E1" w:rsidRDefault="00CB48E1" w:rsidP="00CB48E1">
      <w:pPr>
        <w:tabs>
          <w:tab w:val="left" w:pos="142"/>
          <w:tab w:val="num" w:pos="716"/>
        </w:tabs>
        <w:jc w:val="both"/>
        <w:rPr>
          <w:rFonts w:asciiTheme="majorHAnsi" w:hAnsiTheme="majorHAnsi" w:cstheme="majorHAnsi"/>
        </w:rPr>
      </w:pPr>
      <w:r w:rsidRPr="00CB48E1">
        <w:rPr>
          <w:rFonts w:asciiTheme="majorHAnsi" w:hAnsiTheme="majorHAnsi" w:cstheme="majorHAnsi"/>
        </w:rPr>
        <w:t>En cas d’accident ou de malaise, l’élève sera vu par l’infirmière scolaire qui se mettra en contact avec les familles et agira en fonction de la gravité.</w:t>
      </w:r>
    </w:p>
    <w:p w14:paraId="1A475C9D" w14:textId="77777777" w:rsidR="001631A6" w:rsidRDefault="001631A6" w:rsidP="00CB48E1">
      <w:pPr>
        <w:tabs>
          <w:tab w:val="left" w:pos="142"/>
          <w:tab w:val="num" w:pos="716"/>
        </w:tabs>
        <w:jc w:val="both"/>
        <w:rPr>
          <w:rFonts w:asciiTheme="majorHAnsi" w:hAnsiTheme="majorHAnsi" w:cstheme="majorHAnsi"/>
        </w:rPr>
      </w:pPr>
    </w:p>
    <w:p w14:paraId="3EB8BA38" w14:textId="77777777" w:rsidR="001631A6" w:rsidRPr="001631A6" w:rsidRDefault="001631A6" w:rsidP="00CB48E1">
      <w:pPr>
        <w:tabs>
          <w:tab w:val="left" w:pos="142"/>
          <w:tab w:val="num" w:pos="716"/>
        </w:tabs>
        <w:jc w:val="both"/>
        <w:rPr>
          <w:rFonts w:asciiTheme="majorHAnsi" w:hAnsiTheme="majorHAnsi" w:cstheme="majorHAnsi"/>
          <w:b/>
        </w:rPr>
      </w:pPr>
      <w:r w:rsidRPr="001631A6">
        <w:rPr>
          <w:rFonts w:asciiTheme="majorHAnsi" w:hAnsiTheme="majorHAnsi" w:cstheme="majorHAnsi"/>
          <w:b/>
        </w:rPr>
        <w:t>Médicaments</w:t>
      </w:r>
    </w:p>
    <w:p w14:paraId="4FCCBF40" w14:textId="77777777" w:rsidR="001631A6" w:rsidRPr="00CB48E1" w:rsidRDefault="001631A6" w:rsidP="001631A6">
      <w:pPr>
        <w:rPr>
          <w:rFonts w:asciiTheme="majorHAnsi" w:hAnsiTheme="majorHAnsi" w:cstheme="majorHAnsi"/>
        </w:rPr>
      </w:pPr>
      <w:r w:rsidRPr="00CB48E1">
        <w:rPr>
          <w:rFonts w:asciiTheme="majorHAnsi" w:hAnsiTheme="majorHAnsi" w:cstheme="majorHAnsi"/>
        </w:rPr>
        <w:t>Aucun élève ne peut ni apporter ni consommer de médicaments seuls dans l’école. Seule l’infirmière peut en donner, sous réserve d’avoir un protocole médical et une prescription signée par le médecin.</w:t>
      </w:r>
    </w:p>
    <w:p w14:paraId="7CD1C9F8" w14:textId="77777777" w:rsidR="00CB48E1" w:rsidRPr="00CB48E1" w:rsidRDefault="00CB48E1" w:rsidP="001631A6">
      <w:pPr>
        <w:jc w:val="both"/>
        <w:rPr>
          <w:rFonts w:asciiTheme="majorHAnsi" w:hAnsiTheme="majorHAnsi" w:cstheme="majorHAnsi"/>
        </w:rPr>
      </w:pPr>
    </w:p>
    <w:p w14:paraId="173E397D" w14:textId="77777777" w:rsidR="00CB48E1" w:rsidRPr="001631A6" w:rsidRDefault="001631A6" w:rsidP="00CB48E1">
      <w:pPr>
        <w:tabs>
          <w:tab w:val="num" w:pos="716"/>
        </w:tabs>
        <w:jc w:val="both"/>
        <w:rPr>
          <w:rFonts w:asciiTheme="majorHAnsi" w:hAnsiTheme="majorHAnsi" w:cstheme="majorHAnsi"/>
          <w:b/>
          <w:color w:val="000000"/>
        </w:rPr>
      </w:pPr>
      <w:r w:rsidRPr="001631A6">
        <w:rPr>
          <w:rFonts w:asciiTheme="majorHAnsi" w:hAnsiTheme="majorHAnsi" w:cstheme="majorHAnsi"/>
          <w:b/>
          <w:color w:val="000000"/>
        </w:rPr>
        <w:t>Objets connectés</w:t>
      </w:r>
    </w:p>
    <w:p w14:paraId="493036C5" w14:textId="77777777" w:rsidR="00CB48E1" w:rsidRPr="00CB48E1" w:rsidRDefault="00CB48E1" w:rsidP="00CB48E1">
      <w:pPr>
        <w:tabs>
          <w:tab w:val="num" w:pos="716"/>
        </w:tabs>
        <w:jc w:val="both"/>
        <w:rPr>
          <w:rFonts w:asciiTheme="majorHAnsi" w:hAnsiTheme="majorHAnsi" w:cstheme="majorHAnsi"/>
        </w:rPr>
      </w:pPr>
      <w:r w:rsidRPr="00CB48E1">
        <w:rPr>
          <w:rFonts w:asciiTheme="majorHAnsi" w:hAnsiTheme="majorHAnsi" w:cstheme="majorHAnsi"/>
          <w:color w:val="000000"/>
        </w:rPr>
        <w:lastRenderedPageBreak/>
        <w:t>Le téléphone porta</w:t>
      </w:r>
      <w:r w:rsidR="001631A6">
        <w:rPr>
          <w:rFonts w:asciiTheme="majorHAnsi" w:hAnsiTheme="majorHAnsi" w:cstheme="majorHAnsi"/>
          <w:color w:val="000000"/>
        </w:rPr>
        <w:t>ble et objet connecté</w:t>
      </w:r>
      <w:r w:rsidRPr="00CB48E1">
        <w:rPr>
          <w:rFonts w:asciiTheme="majorHAnsi" w:hAnsiTheme="majorHAnsi" w:cstheme="majorHAnsi"/>
          <w:color w:val="000000"/>
        </w:rPr>
        <w:t xml:space="preserve"> </w:t>
      </w:r>
      <w:r w:rsidR="001631A6">
        <w:rPr>
          <w:rFonts w:asciiTheme="majorHAnsi" w:hAnsiTheme="majorHAnsi" w:cstheme="majorHAnsi"/>
          <w:color w:val="000000"/>
        </w:rPr>
        <w:t>sont interdits</w:t>
      </w:r>
      <w:r w:rsidRPr="00CB48E1">
        <w:rPr>
          <w:rFonts w:asciiTheme="majorHAnsi" w:hAnsiTheme="majorHAnsi" w:cstheme="majorHAnsi"/>
          <w:color w:val="000000"/>
        </w:rPr>
        <w:t xml:space="preserve"> dans l’enceinte de l’école. Il en va de même pour tout appareil permettant d’enregistrer la voix ou l’image.</w:t>
      </w:r>
    </w:p>
    <w:p w14:paraId="59B1EC8C" w14:textId="77777777" w:rsidR="00CB48E1" w:rsidRPr="00CB48E1" w:rsidRDefault="00CB48E1" w:rsidP="00CB48E1">
      <w:pPr>
        <w:rPr>
          <w:rFonts w:asciiTheme="majorHAnsi" w:hAnsiTheme="majorHAnsi" w:cstheme="majorHAnsi"/>
        </w:rPr>
      </w:pPr>
    </w:p>
    <w:p w14:paraId="19CC8D8E" w14:textId="77777777" w:rsidR="001631A6" w:rsidRPr="001631A6" w:rsidRDefault="00CB48E1" w:rsidP="00CB48E1">
      <w:pPr>
        <w:rPr>
          <w:rFonts w:asciiTheme="majorHAnsi" w:hAnsiTheme="majorHAnsi" w:cstheme="majorHAnsi"/>
          <w:b/>
        </w:rPr>
      </w:pPr>
      <w:r w:rsidRPr="001631A6">
        <w:rPr>
          <w:rFonts w:asciiTheme="majorHAnsi" w:hAnsiTheme="majorHAnsi" w:cstheme="majorHAnsi"/>
          <w:b/>
        </w:rPr>
        <w:t xml:space="preserve">Les gâteaux d’anniversaires </w:t>
      </w:r>
    </w:p>
    <w:p w14:paraId="575F3A21" w14:textId="77777777" w:rsidR="00CB48E1" w:rsidRPr="00CB48E1" w:rsidRDefault="001631A6" w:rsidP="00CB48E1">
      <w:pPr>
        <w:rPr>
          <w:rFonts w:asciiTheme="majorHAnsi" w:hAnsiTheme="majorHAnsi" w:cstheme="majorHAnsi"/>
        </w:rPr>
      </w:pPr>
      <w:r>
        <w:rPr>
          <w:rFonts w:asciiTheme="majorHAnsi" w:hAnsiTheme="majorHAnsi" w:cstheme="majorHAnsi"/>
        </w:rPr>
        <w:t xml:space="preserve">Ils </w:t>
      </w:r>
      <w:r w:rsidR="00CB48E1" w:rsidRPr="00CB48E1">
        <w:rPr>
          <w:rFonts w:asciiTheme="majorHAnsi" w:hAnsiTheme="majorHAnsi" w:cstheme="majorHAnsi"/>
        </w:rPr>
        <w:t xml:space="preserve">sont acceptés sous condition : </w:t>
      </w:r>
    </w:p>
    <w:p w14:paraId="7B45F101" w14:textId="77777777" w:rsidR="00CB48E1" w:rsidRPr="00CB48E1" w:rsidRDefault="00CB48E1" w:rsidP="00CB48E1">
      <w:pPr>
        <w:pStyle w:val="Paragraphedeliste"/>
        <w:numPr>
          <w:ilvl w:val="0"/>
          <w:numId w:val="28"/>
        </w:numPr>
        <w:rPr>
          <w:rFonts w:asciiTheme="majorHAnsi" w:hAnsiTheme="majorHAnsi" w:cstheme="majorHAnsi"/>
        </w:rPr>
      </w:pPr>
      <w:r w:rsidRPr="00CB48E1">
        <w:rPr>
          <w:rFonts w:asciiTheme="majorHAnsi" w:hAnsiTheme="majorHAnsi" w:cstheme="majorHAnsi"/>
        </w:rPr>
        <w:t>Obtenir l’accord de l’enseignant la semaine précédente</w:t>
      </w:r>
    </w:p>
    <w:p w14:paraId="453BBE94" w14:textId="77777777" w:rsidR="00CB48E1" w:rsidRPr="00CB48E1" w:rsidRDefault="00CB48E1" w:rsidP="00CB48E1">
      <w:pPr>
        <w:pStyle w:val="Paragraphedeliste"/>
        <w:numPr>
          <w:ilvl w:val="0"/>
          <w:numId w:val="28"/>
        </w:numPr>
        <w:rPr>
          <w:rFonts w:asciiTheme="majorHAnsi" w:hAnsiTheme="majorHAnsi" w:cstheme="majorHAnsi"/>
        </w:rPr>
      </w:pPr>
      <w:r w:rsidRPr="00CB48E1">
        <w:rPr>
          <w:rFonts w:asciiTheme="majorHAnsi" w:hAnsiTheme="majorHAnsi" w:cstheme="majorHAnsi"/>
        </w:rPr>
        <w:t xml:space="preserve">Les biens de consommation doivent venir du commerce avec une date de péremption lisible. </w:t>
      </w:r>
    </w:p>
    <w:p w14:paraId="200B207D" w14:textId="77777777" w:rsidR="00CB48E1" w:rsidRPr="00CB48E1" w:rsidRDefault="00CB48E1" w:rsidP="00CB48E1">
      <w:pPr>
        <w:pStyle w:val="Paragraphedeliste"/>
        <w:numPr>
          <w:ilvl w:val="0"/>
          <w:numId w:val="28"/>
        </w:numPr>
        <w:rPr>
          <w:rFonts w:asciiTheme="majorHAnsi" w:hAnsiTheme="majorHAnsi" w:cstheme="majorHAnsi"/>
        </w:rPr>
      </w:pPr>
      <w:r w:rsidRPr="00CB48E1">
        <w:rPr>
          <w:rFonts w:asciiTheme="majorHAnsi" w:hAnsiTheme="majorHAnsi" w:cstheme="majorHAnsi"/>
        </w:rPr>
        <w:t>Les aliments qui doivent être gardés au frais sont interdits.</w:t>
      </w:r>
    </w:p>
    <w:p w14:paraId="65EA2463" w14:textId="77777777" w:rsidR="00CB48E1" w:rsidRPr="00CB48E1" w:rsidRDefault="00CB48E1" w:rsidP="00CB48E1">
      <w:pPr>
        <w:pStyle w:val="Paragraphedeliste"/>
        <w:numPr>
          <w:ilvl w:val="0"/>
          <w:numId w:val="28"/>
        </w:numPr>
        <w:rPr>
          <w:rFonts w:asciiTheme="majorHAnsi" w:hAnsiTheme="majorHAnsi" w:cstheme="majorHAnsi"/>
        </w:rPr>
      </w:pPr>
      <w:r w:rsidRPr="00CB48E1">
        <w:rPr>
          <w:rFonts w:asciiTheme="majorHAnsi" w:hAnsiTheme="majorHAnsi" w:cstheme="majorHAnsi"/>
        </w:rPr>
        <w:t>Ils doivent être simples à distribuer et à consommer.</w:t>
      </w:r>
    </w:p>
    <w:p w14:paraId="6282E705" w14:textId="77777777" w:rsidR="00CB48E1" w:rsidRPr="00CB48E1" w:rsidRDefault="00CB48E1" w:rsidP="00CB48E1">
      <w:pPr>
        <w:pStyle w:val="Paragraphedeliste"/>
        <w:numPr>
          <w:ilvl w:val="0"/>
          <w:numId w:val="28"/>
        </w:numPr>
        <w:rPr>
          <w:rFonts w:asciiTheme="majorHAnsi" w:hAnsiTheme="majorHAnsi" w:cstheme="majorHAnsi"/>
        </w:rPr>
      </w:pPr>
      <w:r w:rsidRPr="00CB48E1">
        <w:rPr>
          <w:rFonts w:asciiTheme="majorHAnsi" w:hAnsiTheme="majorHAnsi" w:cstheme="majorHAnsi"/>
        </w:rPr>
        <w:t>La distribution de bonbons à cette occasion est interdite.</w:t>
      </w:r>
    </w:p>
    <w:p w14:paraId="52E58AB9" w14:textId="77777777" w:rsidR="00CB48E1" w:rsidRPr="00CB48E1" w:rsidRDefault="00CB48E1" w:rsidP="00CB48E1">
      <w:pPr>
        <w:rPr>
          <w:rFonts w:asciiTheme="majorHAnsi" w:hAnsiTheme="majorHAnsi" w:cstheme="majorHAnsi"/>
        </w:rPr>
      </w:pPr>
    </w:p>
    <w:p w14:paraId="4B07C83A" w14:textId="77777777" w:rsidR="00CB48E1" w:rsidRPr="00CB48E1" w:rsidRDefault="00CB48E1" w:rsidP="00CB48E1">
      <w:pPr>
        <w:pStyle w:val="Paragraphedeliste"/>
        <w:rPr>
          <w:rFonts w:asciiTheme="majorHAnsi" w:hAnsiTheme="majorHAnsi" w:cstheme="majorHAnsi"/>
        </w:rPr>
      </w:pPr>
    </w:p>
    <w:p w14:paraId="04993DEE" w14:textId="77777777" w:rsidR="00CB48E1" w:rsidRPr="006C027D" w:rsidRDefault="00CB48E1" w:rsidP="00CB48E1">
      <w:pPr>
        <w:tabs>
          <w:tab w:val="num" w:pos="716"/>
        </w:tabs>
        <w:jc w:val="both"/>
        <w:rPr>
          <w:rFonts w:asciiTheme="majorHAnsi" w:hAnsiTheme="majorHAnsi" w:cstheme="majorHAnsi"/>
          <w:b/>
        </w:rPr>
      </w:pPr>
      <w:r w:rsidRPr="006C027D">
        <w:rPr>
          <w:rFonts w:asciiTheme="majorHAnsi" w:hAnsiTheme="majorHAnsi" w:cstheme="majorHAnsi"/>
          <w:b/>
        </w:rPr>
        <w:t>Vêtements</w:t>
      </w:r>
    </w:p>
    <w:p w14:paraId="05E9734F" w14:textId="77777777" w:rsidR="00CB48E1" w:rsidRPr="00CB48E1" w:rsidRDefault="00CB48E1" w:rsidP="00CB48E1">
      <w:pPr>
        <w:tabs>
          <w:tab w:val="num" w:pos="716"/>
        </w:tabs>
        <w:jc w:val="both"/>
        <w:rPr>
          <w:rFonts w:asciiTheme="majorHAnsi" w:hAnsiTheme="majorHAnsi" w:cstheme="majorHAnsi"/>
        </w:rPr>
      </w:pPr>
      <w:r w:rsidRPr="00CB48E1">
        <w:rPr>
          <w:rFonts w:asciiTheme="majorHAnsi" w:hAnsiTheme="majorHAnsi" w:cstheme="majorHAnsi"/>
        </w:rPr>
        <w:t xml:space="preserve">Ils doivent être simples et propres. Les enfants doivent être habillés en fonction du temps qu’il fait. </w:t>
      </w:r>
    </w:p>
    <w:p w14:paraId="67F958BE" w14:textId="77777777" w:rsidR="00CB48E1" w:rsidRPr="00CB48E1" w:rsidRDefault="00CB48E1" w:rsidP="00CB48E1">
      <w:pPr>
        <w:tabs>
          <w:tab w:val="num" w:pos="716"/>
        </w:tabs>
        <w:jc w:val="both"/>
        <w:rPr>
          <w:rStyle w:val="citation"/>
          <w:rFonts w:asciiTheme="majorHAnsi" w:hAnsiTheme="majorHAnsi" w:cstheme="majorHAnsi"/>
        </w:rPr>
      </w:pPr>
      <w:r w:rsidRPr="00CB48E1">
        <w:rPr>
          <w:rFonts w:asciiTheme="majorHAnsi" w:hAnsiTheme="majorHAnsi" w:cstheme="majorHAnsi"/>
        </w:rPr>
        <w:t>Le port de tout couvre-chef par les élèves sera prohibé à l’intérieur des locaux scolaires.</w:t>
      </w:r>
      <w:r w:rsidRPr="00CB48E1">
        <w:rPr>
          <w:rStyle w:val="citation"/>
          <w:rFonts w:asciiTheme="majorHAnsi" w:hAnsiTheme="majorHAnsi" w:cstheme="majorHAnsi"/>
        </w:rPr>
        <w:t> </w:t>
      </w:r>
    </w:p>
    <w:p w14:paraId="63CE4FF5" w14:textId="77777777" w:rsidR="00CB48E1" w:rsidRPr="00CB48E1" w:rsidRDefault="00CB48E1" w:rsidP="00CB48E1">
      <w:pPr>
        <w:tabs>
          <w:tab w:val="num" w:pos="716"/>
        </w:tabs>
        <w:jc w:val="both"/>
        <w:rPr>
          <w:rFonts w:asciiTheme="majorHAnsi" w:hAnsiTheme="majorHAnsi" w:cstheme="majorHAnsi"/>
        </w:rPr>
      </w:pPr>
      <w:r w:rsidRPr="00CB48E1">
        <w:rPr>
          <w:rStyle w:val="citation"/>
          <w:rFonts w:asciiTheme="majorHAnsi" w:hAnsiTheme="majorHAnsi" w:cstheme="majorHAnsi"/>
        </w:rPr>
        <w:t xml:space="preserve">Dans l’établissement, le port de signes ou tenues par lesquels les élèves manifestent ostensiblement une appartenance religieuse est interdit. </w:t>
      </w:r>
      <w:r w:rsidRPr="00CB48E1">
        <w:rPr>
          <w:rFonts w:asciiTheme="majorHAnsi" w:hAnsiTheme="majorHAnsi" w:cstheme="majorHAnsi"/>
        </w:rPr>
        <w:t xml:space="preserve"> </w:t>
      </w:r>
    </w:p>
    <w:p w14:paraId="7CDE4929" w14:textId="77777777" w:rsidR="00CB48E1" w:rsidRPr="00CB48E1" w:rsidRDefault="00CB48E1" w:rsidP="00CB48E1">
      <w:pPr>
        <w:jc w:val="both"/>
        <w:rPr>
          <w:rFonts w:asciiTheme="majorHAnsi" w:hAnsiTheme="majorHAnsi" w:cstheme="majorHAnsi"/>
        </w:rPr>
      </w:pPr>
      <w:r w:rsidRPr="00CB48E1">
        <w:rPr>
          <w:rFonts w:asciiTheme="majorHAnsi" w:hAnsiTheme="majorHAnsi" w:cstheme="majorHAnsi"/>
        </w:rPr>
        <w:t>Pour les séances d’Education Physique et Sportive les élèves doivent être munis d’une tenue adaptée.</w:t>
      </w:r>
    </w:p>
    <w:p w14:paraId="76A99DF5" w14:textId="77777777" w:rsidR="00CB48E1" w:rsidRPr="00CB48E1" w:rsidRDefault="00CB48E1" w:rsidP="00CB48E1">
      <w:pPr>
        <w:jc w:val="both"/>
        <w:rPr>
          <w:rFonts w:asciiTheme="majorHAnsi" w:hAnsiTheme="majorHAnsi" w:cstheme="majorHAnsi"/>
        </w:rPr>
      </w:pPr>
    </w:p>
    <w:p w14:paraId="641DA7C7" w14:textId="77777777" w:rsidR="00CB48E1" w:rsidRPr="00CB48E1" w:rsidRDefault="00CB48E1" w:rsidP="00CB48E1">
      <w:pPr>
        <w:jc w:val="both"/>
        <w:rPr>
          <w:rFonts w:asciiTheme="majorHAnsi" w:hAnsiTheme="majorHAnsi" w:cstheme="majorHAnsi"/>
        </w:rPr>
      </w:pPr>
      <w:r w:rsidRPr="00CB48E1">
        <w:rPr>
          <w:rFonts w:asciiTheme="majorHAnsi" w:hAnsiTheme="majorHAnsi" w:cstheme="majorHAnsi"/>
        </w:rPr>
        <w:t>Les familles marqueront le nom de leur enfant sur chaque objet susceptible d’être perdu.</w:t>
      </w:r>
    </w:p>
    <w:p w14:paraId="60BA6D29" w14:textId="77777777" w:rsidR="00CB48E1" w:rsidRPr="00CB48E1" w:rsidRDefault="00CB48E1" w:rsidP="00CB48E1">
      <w:pPr>
        <w:jc w:val="both"/>
        <w:rPr>
          <w:rFonts w:asciiTheme="majorHAnsi" w:hAnsiTheme="majorHAnsi" w:cstheme="majorHAnsi"/>
        </w:rPr>
      </w:pPr>
    </w:p>
    <w:p w14:paraId="6AFA9F00" w14:textId="77777777" w:rsidR="00CB48E1" w:rsidRPr="00CB48E1" w:rsidRDefault="00CB48E1" w:rsidP="00CB48E1">
      <w:pPr>
        <w:jc w:val="both"/>
        <w:rPr>
          <w:rFonts w:asciiTheme="majorHAnsi" w:hAnsiTheme="majorHAnsi" w:cstheme="majorHAnsi"/>
        </w:rPr>
      </w:pPr>
      <w:r w:rsidRPr="00CB48E1">
        <w:rPr>
          <w:rFonts w:asciiTheme="majorHAnsi" w:hAnsiTheme="majorHAnsi" w:cstheme="majorHAnsi"/>
        </w:rPr>
        <w:t>En maternelle, les lacets sont à éviter.</w:t>
      </w:r>
    </w:p>
    <w:p w14:paraId="2BB2AC6D" w14:textId="77777777" w:rsidR="00CB48E1" w:rsidRPr="00CB48E1" w:rsidRDefault="00CB48E1" w:rsidP="00CB48E1">
      <w:pPr>
        <w:jc w:val="both"/>
        <w:rPr>
          <w:rFonts w:asciiTheme="majorHAnsi" w:hAnsiTheme="majorHAnsi" w:cstheme="majorHAnsi"/>
        </w:rPr>
      </w:pPr>
      <w:r w:rsidRPr="00CB48E1">
        <w:rPr>
          <w:rFonts w:asciiTheme="majorHAnsi" w:hAnsiTheme="majorHAnsi" w:cstheme="majorHAnsi"/>
        </w:rPr>
        <w:t>Les objets fragiles ou de valeur n’ont pas leur place à l’école. L’établissement ne sera en aucun cas tenu responsable d’une perte ou d’une dégradation.</w:t>
      </w:r>
    </w:p>
    <w:p w14:paraId="008D9AF5" w14:textId="77777777" w:rsidR="00CB48E1" w:rsidRPr="00CB48E1" w:rsidRDefault="00CB48E1" w:rsidP="00CB48E1">
      <w:pPr>
        <w:jc w:val="both"/>
        <w:rPr>
          <w:rFonts w:asciiTheme="majorHAnsi" w:hAnsiTheme="majorHAnsi" w:cstheme="majorHAnsi"/>
        </w:rPr>
      </w:pPr>
    </w:p>
    <w:p w14:paraId="537E55CF" w14:textId="77777777" w:rsidR="001631A6" w:rsidRDefault="001631A6" w:rsidP="00CB48E1">
      <w:pPr>
        <w:jc w:val="both"/>
        <w:rPr>
          <w:rFonts w:asciiTheme="majorHAnsi" w:hAnsiTheme="majorHAnsi" w:cstheme="majorHAnsi"/>
        </w:rPr>
      </w:pPr>
    </w:p>
    <w:p w14:paraId="30AED7DE" w14:textId="77777777" w:rsidR="001631A6" w:rsidRPr="001631A6" w:rsidRDefault="001631A6" w:rsidP="00CB48E1">
      <w:pPr>
        <w:jc w:val="both"/>
        <w:rPr>
          <w:rFonts w:asciiTheme="majorHAnsi" w:hAnsiTheme="majorHAnsi" w:cstheme="majorHAnsi"/>
          <w:b/>
        </w:rPr>
      </w:pPr>
      <w:r w:rsidRPr="001631A6">
        <w:rPr>
          <w:rFonts w:asciiTheme="majorHAnsi" w:hAnsiTheme="majorHAnsi" w:cstheme="majorHAnsi"/>
          <w:b/>
        </w:rPr>
        <w:t>Objets trouvés</w:t>
      </w:r>
    </w:p>
    <w:p w14:paraId="3E9C33A5" w14:textId="77777777" w:rsidR="00CB48E1" w:rsidRPr="00CB48E1" w:rsidRDefault="00CB48E1" w:rsidP="00CB48E1">
      <w:pPr>
        <w:jc w:val="both"/>
        <w:rPr>
          <w:rFonts w:asciiTheme="majorHAnsi" w:hAnsiTheme="majorHAnsi" w:cstheme="majorHAnsi"/>
        </w:rPr>
      </w:pPr>
      <w:r w:rsidRPr="00CB48E1">
        <w:rPr>
          <w:rFonts w:asciiTheme="majorHAnsi" w:hAnsiTheme="majorHAnsi" w:cstheme="majorHAnsi"/>
        </w:rPr>
        <w:t xml:space="preserve">Les objets trouvés dans l’école sont exposés dans le hall d’entrée. </w:t>
      </w:r>
    </w:p>
    <w:p w14:paraId="3A1EE9F8" w14:textId="39B4654F" w:rsidR="00CB48E1" w:rsidRDefault="00CB48E1" w:rsidP="00F3185A">
      <w:pPr>
        <w:jc w:val="both"/>
        <w:rPr>
          <w:rFonts w:asciiTheme="majorHAnsi" w:hAnsiTheme="majorHAnsi" w:cstheme="majorHAnsi"/>
        </w:rPr>
      </w:pPr>
      <w:r w:rsidRPr="00CB48E1">
        <w:rPr>
          <w:rFonts w:asciiTheme="majorHAnsi" w:hAnsiTheme="majorHAnsi" w:cstheme="majorHAnsi"/>
        </w:rPr>
        <w:t xml:space="preserve">Ceux qui ne sont pas récupérés sont placés dans une armoire ouverte </w:t>
      </w:r>
      <w:r w:rsidR="00F3185A">
        <w:rPr>
          <w:rFonts w:asciiTheme="majorHAnsi" w:hAnsiTheme="majorHAnsi" w:cstheme="majorHAnsi"/>
        </w:rPr>
        <w:t>le vendredi à 15h30.</w:t>
      </w:r>
    </w:p>
    <w:p w14:paraId="4F029706" w14:textId="77777777" w:rsidR="00CB48E1" w:rsidRPr="00CB48E1" w:rsidRDefault="00CB48E1" w:rsidP="00CB48E1">
      <w:pPr>
        <w:jc w:val="both"/>
        <w:rPr>
          <w:rFonts w:asciiTheme="majorHAnsi" w:hAnsiTheme="majorHAnsi" w:cstheme="majorHAnsi"/>
        </w:rPr>
      </w:pPr>
    </w:p>
    <w:p w14:paraId="3168A968" w14:textId="77777777" w:rsidR="00CB48E1" w:rsidRPr="001631A6" w:rsidRDefault="00CB48E1" w:rsidP="00CB48E1">
      <w:pPr>
        <w:tabs>
          <w:tab w:val="num" w:pos="900"/>
        </w:tabs>
        <w:jc w:val="both"/>
        <w:rPr>
          <w:rFonts w:asciiTheme="majorHAnsi" w:hAnsiTheme="majorHAnsi" w:cstheme="majorHAnsi"/>
          <w:b/>
        </w:rPr>
      </w:pPr>
      <w:r w:rsidRPr="006C027D">
        <w:rPr>
          <w:rFonts w:asciiTheme="majorHAnsi" w:hAnsiTheme="majorHAnsi" w:cstheme="majorHAnsi"/>
          <w:b/>
        </w:rPr>
        <w:t xml:space="preserve">Fournitures scolaires : </w:t>
      </w:r>
    </w:p>
    <w:p w14:paraId="1737C7A9" w14:textId="77777777" w:rsidR="00CB48E1" w:rsidRPr="00CB48E1" w:rsidRDefault="00CB48E1" w:rsidP="00CB48E1">
      <w:pPr>
        <w:tabs>
          <w:tab w:val="num" w:pos="900"/>
        </w:tabs>
        <w:jc w:val="both"/>
        <w:rPr>
          <w:rFonts w:asciiTheme="majorHAnsi" w:hAnsiTheme="majorHAnsi" w:cstheme="majorHAnsi"/>
        </w:rPr>
      </w:pPr>
      <w:r w:rsidRPr="00CB48E1">
        <w:rPr>
          <w:rFonts w:asciiTheme="majorHAnsi" w:hAnsiTheme="majorHAnsi" w:cstheme="majorHAnsi"/>
        </w:rPr>
        <w:t xml:space="preserve">Les élèves ne doivent apporter à l’école que les objets nécessaires à l’activité scolaire. Il est demandé un cartable adapté à la taille de l’enfant et portant son nom. Les parents doivent en vérifier le contenu tous les jours. </w:t>
      </w:r>
    </w:p>
    <w:p w14:paraId="51F35FCE" w14:textId="77777777" w:rsidR="00CB48E1" w:rsidRDefault="00CB48E1" w:rsidP="00CB48E1">
      <w:pPr>
        <w:tabs>
          <w:tab w:val="num" w:pos="900"/>
        </w:tabs>
        <w:jc w:val="both"/>
        <w:rPr>
          <w:rFonts w:asciiTheme="majorHAnsi" w:hAnsiTheme="majorHAnsi" w:cstheme="majorHAnsi"/>
        </w:rPr>
      </w:pPr>
      <w:r w:rsidRPr="00CB48E1">
        <w:rPr>
          <w:rFonts w:asciiTheme="majorHAnsi" w:hAnsiTheme="majorHAnsi" w:cstheme="majorHAnsi"/>
        </w:rPr>
        <w:t>Tous les éléments doivent être marqués au nom de l’enfant. Les familles doivent vérifier le bon état de ces objets, les remplacer si besoin, et contrôler que les enfants les apportent tous les jours en classe.</w:t>
      </w:r>
    </w:p>
    <w:p w14:paraId="00AF51A2" w14:textId="77777777" w:rsidR="001631A6" w:rsidRPr="00CB48E1" w:rsidRDefault="001631A6" w:rsidP="00CB48E1">
      <w:pPr>
        <w:tabs>
          <w:tab w:val="num" w:pos="900"/>
        </w:tabs>
        <w:jc w:val="both"/>
        <w:rPr>
          <w:rFonts w:asciiTheme="majorHAnsi" w:hAnsiTheme="majorHAnsi" w:cstheme="majorHAnsi"/>
        </w:rPr>
      </w:pPr>
      <w:r>
        <w:rPr>
          <w:rFonts w:asciiTheme="majorHAnsi" w:hAnsiTheme="majorHAnsi" w:cstheme="majorHAnsi"/>
        </w:rPr>
        <w:t xml:space="preserve">Les liste de </w:t>
      </w:r>
      <w:proofErr w:type="spellStart"/>
      <w:r>
        <w:rPr>
          <w:rFonts w:asciiTheme="majorHAnsi" w:hAnsiTheme="majorHAnsi" w:cstheme="majorHAnsi"/>
        </w:rPr>
        <w:t>matèriel</w:t>
      </w:r>
      <w:proofErr w:type="spellEnd"/>
      <w:r>
        <w:rPr>
          <w:rFonts w:asciiTheme="majorHAnsi" w:hAnsiTheme="majorHAnsi" w:cstheme="majorHAnsi"/>
        </w:rPr>
        <w:t xml:space="preserve"> scolaire se trouvent sur le site internet de l’école</w:t>
      </w:r>
    </w:p>
    <w:p w14:paraId="60DB67A0" w14:textId="77777777" w:rsidR="00CB48E1" w:rsidRPr="00CB48E1" w:rsidRDefault="00CB48E1" w:rsidP="00CB48E1">
      <w:pPr>
        <w:ind w:left="720"/>
        <w:jc w:val="both"/>
        <w:rPr>
          <w:rFonts w:asciiTheme="majorHAnsi" w:hAnsiTheme="majorHAnsi" w:cstheme="majorHAnsi"/>
        </w:rPr>
      </w:pPr>
    </w:p>
    <w:p w14:paraId="5C2352AC" w14:textId="77777777" w:rsidR="00CB48E1" w:rsidRPr="006C027D" w:rsidRDefault="00CB48E1" w:rsidP="00CB48E1">
      <w:pPr>
        <w:jc w:val="both"/>
        <w:rPr>
          <w:rFonts w:asciiTheme="majorHAnsi" w:hAnsiTheme="majorHAnsi" w:cstheme="majorHAnsi"/>
          <w:b/>
        </w:rPr>
      </w:pPr>
      <w:r w:rsidRPr="006C027D">
        <w:rPr>
          <w:rFonts w:asciiTheme="majorHAnsi" w:hAnsiTheme="majorHAnsi" w:cstheme="majorHAnsi"/>
          <w:b/>
        </w:rPr>
        <w:t xml:space="preserve">Matériel scolaire collectif : </w:t>
      </w:r>
    </w:p>
    <w:p w14:paraId="522764DA" w14:textId="77777777" w:rsidR="00CB48E1" w:rsidRPr="00CB48E1" w:rsidRDefault="00CB48E1" w:rsidP="00CB48E1">
      <w:pPr>
        <w:jc w:val="both"/>
        <w:rPr>
          <w:rFonts w:asciiTheme="majorHAnsi" w:hAnsiTheme="majorHAnsi" w:cstheme="majorHAnsi"/>
        </w:rPr>
      </w:pPr>
      <w:r w:rsidRPr="00CB48E1">
        <w:rPr>
          <w:rFonts w:asciiTheme="majorHAnsi" w:hAnsiTheme="majorHAnsi" w:cstheme="majorHAnsi"/>
        </w:rPr>
        <w:t>Il doit être manipulé avec soin et rendu immédiatement après usage. Les dégâts occasionnés au lycée seront facturés à la famille. En cas de dégradation ou de perte d’un livre de la bibliothèque, les parents seront tenus de le remplacer.</w:t>
      </w:r>
    </w:p>
    <w:p w14:paraId="4C54ED44" w14:textId="77777777" w:rsidR="00CB48E1" w:rsidRPr="00CB48E1" w:rsidRDefault="00CB48E1" w:rsidP="00CB48E1">
      <w:pPr>
        <w:ind w:left="720"/>
        <w:jc w:val="both"/>
        <w:rPr>
          <w:rFonts w:asciiTheme="majorHAnsi" w:hAnsiTheme="majorHAnsi" w:cstheme="majorHAnsi"/>
        </w:rPr>
      </w:pPr>
    </w:p>
    <w:p w14:paraId="711F1D05" w14:textId="77777777" w:rsidR="001264EF" w:rsidRPr="00CB48E1" w:rsidRDefault="001264EF" w:rsidP="007017A6">
      <w:pPr>
        <w:rPr>
          <w:rFonts w:asciiTheme="majorHAnsi" w:hAnsiTheme="majorHAnsi" w:cstheme="majorHAnsi"/>
        </w:rPr>
      </w:pPr>
    </w:p>
    <w:p w14:paraId="51A9486B" w14:textId="77777777" w:rsidR="0016769F" w:rsidRPr="006C027D" w:rsidRDefault="002A57C2" w:rsidP="00CB48E1">
      <w:pPr>
        <w:pStyle w:val="Paragraphedeliste"/>
        <w:numPr>
          <w:ilvl w:val="0"/>
          <w:numId w:val="30"/>
        </w:numPr>
        <w:rPr>
          <w:rFonts w:asciiTheme="majorHAnsi" w:hAnsiTheme="majorHAnsi" w:cstheme="majorHAnsi"/>
          <w:sz w:val="30"/>
          <w:szCs w:val="30"/>
          <w:u w:val="single"/>
        </w:rPr>
      </w:pPr>
      <w:r w:rsidRPr="006C027D">
        <w:rPr>
          <w:rFonts w:asciiTheme="majorHAnsi" w:hAnsiTheme="majorHAnsi" w:cstheme="majorHAnsi"/>
          <w:sz w:val="30"/>
          <w:szCs w:val="30"/>
          <w:u w:val="single"/>
        </w:rPr>
        <w:lastRenderedPageBreak/>
        <w:t>Travail scolaire</w:t>
      </w:r>
    </w:p>
    <w:p w14:paraId="664C1799" w14:textId="77777777" w:rsidR="002A57C2" w:rsidRPr="00CB48E1" w:rsidRDefault="002A57C2" w:rsidP="007017A6">
      <w:pPr>
        <w:rPr>
          <w:rFonts w:asciiTheme="majorHAnsi" w:hAnsiTheme="majorHAnsi" w:cstheme="majorHAnsi"/>
        </w:rPr>
      </w:pPr>
    </w:p>
    <w:p w14:paraId="1032238C" w14:textId="77777777" w:rsidR="002A57C2" w:rsidRPr="00CB48E1" w:rsidRDefault="002A57C2" w:rsidP="007017A6">
      <w:pPr>
        <w:rPr>
          <w:rFonts w:asciiTheme="majorHAnsi" w:hAnsiTheme="majorHAnsi" w:cstheme="majorHAnsi"/>
        </w:rPr>
      </w:pPr>
      <w:r w:rsidRPr="00CB48E1">
        <w:rPr>
          <w:rFonts w:asciiTheme="majorHAnsi" w:hAnsiTheme="majorHAnsi" w:cstheme="majorHAnsi"/>
        </w:rPr>
        <w:t>Les parents auront accès aux travaux des élèves selon u</w:t>
      </w:r>
      <w:r w:rsidR="006C027D">
        <w:rPr>
          <w:rFonts w:asciiTheme="majorHAnsi" w:hAnsiTheme="majorHAnsi" w:cstheme="majorHAnsi"/>
        </w:rPr>
        <w:t>n</w:t>
      </w:r>
      <w:r w:rsidRPr="00CB48E1">
        <w:rPr>
          <w:rFonts w:asciiTheme="majorHAnsi" w:hAnsiTheme="majorHAnsi" w:cstheme="majorHAnsi"/>
        </w:rPr>
        <w:t>e fréquence définie par l’enseignant. Ces travaux devront être signés.</w:t>
      </w:r>
    </w:p>
    <w:p w14:paraId="6E8A78F7" w14:textId="77777777" w:rsidR="002A57C2" w:rsidRPr="00CB48E1" w:rsidRDefault="002A57C2" w:rsidP="007017A6">
      <w:pPr>
        <w:rPr>
          <w:rFonts w:asciiTheme="majorHAnsi" w:hAnsiTheme="majorHAnsi" w:cstheme="majorHAnsi"/>
        </w:rPr>
      </w:pPr>
    </w:p>
    <w:p w14:paraId="514F8408" w14:textId="77777777" w:rsidR="002A57C2" w:rsidRPr="00CB48E1" w:rsidRDefault="002A57C2" w:rsidP="007017A6">
      <w:pPr>
        <w:rPr>
          <w:rFonts w:asciiTheme="majorHAnsi" w:hAnsiTheme="majorHAnsi" w:cstheme="majorHAnsi"/>
        </w:rPr>
      </w:pPr>
      <w:r w:rsidRPr="006C027D">
        <w:rPr>
          <w:rFonts w:asciiTheme="majorHAnsi" w:hAnsiTheme="majorHAnsi" w:cstheme="majorHAnsi"/>
          <w:b/>
        </w:rPr>
        <w:t>En élémentaire,</w:t>
      </w:r>
      <w:r w:rsidRPr="00CB48E1">
        <w:rPr>
          <w:rFonts w:asciiTheme="majorHAnsi" w:hAnsiTheme="majorHAnsi" w:cstheme="majorHAnsi"/>
        </w:rPr>
        <w:t xml:space="preserve"> un livret scolaire sera rendu aux familles pour retracer pour chaque élève son degré de maîtrise de compétence : </w:t>
      </w:r>
    </w:p>
    <w:p w14:paraId="7288FAC0" w14:textId="3855F673" w:rsidR="002A57C2" w:rsidRPr="00CB48E1" w:rsidRDefault="00FB6C4A" w:rsidP="002A57C2">
      <w:pPr>
        <w:pStyle w:val="Paragraphedeliste"/>
        <w:numPr>
          <w:ilvl w:val="0"/>
          <w:numId w:val="28"/>
        </w:numPr>
        <w:rPr>
          <w:rFonts w:asciiTheme="majorHAnsi" w:hAnsiTheme="majorHAnsi" w:cstheme="majorHAnsi"/>
        </w:rPr>
      </w:pPr>
      <w:r w:rsidRPr="00CB48E1">
        <w:rPr>
          <w:rFonts w:asciiTheme="majorHAnsi" w:hAnsiTheme="majorHAnsi" w:cstheme="majorHAnsi"/>
        </w:rPr>
        <w:t xml:space="preserve">Insuffisante </w:t>
      </w:r>
      <w:r w:rsidR="00F3185A">
        <w:rPr>
          <w:rFonts w:asciiTheme="majorHAnsi" w:hAnsiTheme="majorHAnsi" w:cstheme="majorHAnsi"/>
        </w:rPr>
        <w:t>/ + / rouge</w:t>
      </w:r>
    </w:p>
    <w:p w14:paraId="0C087B68" w14:textId="775851AA" w:rsidR="00FB6C4A" w:rsidRPr="00CB48E1" w:rsidRDefault="002A57C2" w:rsidP="00A3397C">
      <w:pPr>
        <w:pStyle w:val="Paragraphedeliste"/>
        <w:numPr>
          <w:ilvl w:val="0"/>
          <w:numId w:val="28"/>
        </w:numPr>
        <w:rPr>
          <w:rFonts w:asciiTheme="majorHAnsi" w:hAnsiTheme="majorHAnsi" w:cstheme="majorHAnsi"/>
        </w:rPr>
      </w:pPr>
      <w:proofErr w:type="gramStart"/>
      <w:r w:rsidRPr="00CB48E1">
        <w:rPr>
          <w:rFonts w:asciiTheme="majorHAnsi" w:hAnsiTheme="majorHAnsi" w:cstheme="majorHAnsi"/>
        </w:rPr>
        <w:t xml:space="preserve">fragile </w:t>
      </w:r>
      <w:r w:rsidR="00F3185A">
        <w:rPr>
          <w:rFonts w:asciiTheme="majorHAnsi" w:hAnsiTheme="majorHAnsi" w:cstheme="majorHAnsi"/>
        </w:rPr>
        <w:t xml:space="preserve"> /</w:t>
      </w:r>
      <w:proofErr w:type="gramEnd"/>
      <w:r w:rsidR="00F3185A">
        <w:rPr>
          <w:rFonts w:asciiTheme="majorHAnsi" w:hAnsiTheme="majorHAnsi" w:cstheme="majorHAnsi"/>
        </w:rPr>
        <w:t xml:space="preserve"> ++ / jaune</w:t>
      </w:r>
    </w:p>
    <w:p w14:paraId="3C730EBC" w14:textId="6F753957" w:rsidR="002A57C2" w:rsidRPr="00CB48E1" w:rsidRDefault="00FB6C4A" w:rsidP="00A3397C">
      <w:pPr>
        <w:pStyle w:val="Paragraphedeliste"/>
        <w:numPr>
          <w:ilvl w:val="0"/>
          <w:numId w:val="28"/>
        </w:numPr>
        <w:rPr>
          <w:rFonts w:asciiTheme="majorHAnsi" w:hAnsiTheme="majorHAnsi" w:cstheme="majorHAnsi"/>
        </w:rPr>
      </w:pPr>
      <w:r w:rsidRPr="00CB48E1">
        <w:rPr>
          <w:rFonts w:asciiTheme="majorHAnsi" w:hAnsiTheme="majorHAnsi" w:cstheme="majorHAnsi"/>
        </w:rPr>
        <w:t>Satisfaisante</w:t>
      </w:r>
      <w:r w:rsidR="00F3185A">
        <w:rPr>
          <w:rFonts w:asciiTheme="majorHAnsi" w:hAnsiTheme="majorHAnsi" w:cstheme="majorHAnsi"/>
        </w:rPr>
        <w:t xml:space="preserve"> / +++ / vert clair</w:t>
      </w:r>
    </w:p>
    <w:p w14:paraId="250926DA" w14:textId="3A823825" w:rsidR="002A57C2" w:rsidRPr="00CB48E1" w:rsidRDefault="00FB6C4A" w:rsidP="002A57C2">
      <w:pPr>
        <w:pStyle w:val="Paragraphedeliste"/>
        <w:numPr>
          <w:ilvl w:val="0"/>
          <w:numId w:val="28"/>
        </w:numPr>
        <w:rPr>
          <w:rFonts w:asciiTheme="majorHAnsi" w:hAnsiTheme="majorHAnsi" w:cstheme="majorHAnsi"/>
        </w:rPr>
      </w:pPr>
      <w:r w:rsidRPr="00CB48E1">
        <w:rPr>
          <w:rFonts w:asciiTheme="majorHAnsi" w:hAnsiTheme="majorHAnsi" w:cstheme="majorHAnsi"/>
        </w:rPr>
        <w:t>Très bonne</w:t>
      </w:r>
      <w:r w:rsidR="00F3185A">
        <w:rPr>
          <w:rFonts w:asciiTheme="majorHAnsi" w:hAnsiTheme="majorHAnsi" w:cstheme="majorHAnsi"/>
        </w:rPr>
        <w:t xml:space="preserve"> / ++++ / vert foncé</w:t>
      </w:r>
    </w:p>
    <w:p w14:paraId="6B2449E4" w14:textId="77777777" w:rsidR="0016769F" w:rsidRPr="00CB48E1" w:rsidRDefault="0016769F">
      <w:pPr>
        <w:jc w:val="both"/>
        <w:rPr>
          <w:rFonts w:asciiTheme="majorHAnsi" w:hAnsiTheme="majorHAnsi" w:cstheme="majorHAnsi"/>
        </w:rPr>
      </w:pPr>
    </w:p>
    <w:p w14:paraId="6A33A1B8" w14:textId="77777777" w:rsidR="007017A6" w:rsidRPr="00CB48E1" w:rsidRDefault="0016435A" w:rsidP="007017A6">
      <w:pPr>
        <w:jc w:val="both"/>
        <w:rPr>
          <w:rFonts w:asciiTheme="majorHAnsi" w:hAnsiTheme="majorHAnsi" w:cstheme="majorHAnsi"/>
        </w:rPr>
      </w:pPr>
      <w:r w:rsidRPr="006C027D">
        <w:rPr>
          <w:rFonts w:asciiTheme="majorHAnsi" w:hAnsiTheme="majorHAnsi" w:cstheme="majorHAnsi"/>
          <w:b/>
        </w:rPr>
        <w:t>En maternelle,</w:t>
      </w:r>
      <w:r w:rsidRPr="00CB48E1">
        <w:rPr>
          <w:rFonts w:asciiTheme="majorHAnsi" w:hAnsiTheme="majorHAnsi" w:cstheme="majorHAnsi"/>
        </w:rPr>
        <w:t xml:space="preserve"> le carnet de suivi des apprentissages garde une trace des moments où l’élève a acquis ou commencé à travailler une notion : c’est un suivi des réussites.</w:t>
      </w:r>
    </w:p>
    <w:p w14:paraId="59CFED47" w14:textId="77777777" w:rsidR="0016435A" w:rsidRPr="00CB48E1" w:rsidRDefault="0016435A" w:rsidP="007017A6">
      <w:pPr>
        <w:jc w:val="both"/>
        <w:rPr>
          <w:rFonts w:asciiTheme="majorHAnsi" w:hAnsiTheme="majorHAnsi" w:cstheme="majorHAnsi"/>
        </w:rPr>
      </w:pPr>
    </w:p>
    <w:p w14:paraId="18CEAA0B" w14:textId="77777777" w:rsidR="0016435A" w:rsidRPr="00CB48E1" w:rsidRDefault="0016435A" w:rsidP="007017A6">
      <w:pPr>
        <w:jc w:val="both"/>
        <w:rPr>
          <w:rFonts w:asciiTheme="majorHAnsi" w:hAnsiTheme="majorHAnsi" w:cstheme="majorHAnsi"/>
        </w:rPr>
      </w:pPr>
      <w:r w:rsidRPr="00CB48E1">
        <w:rPr>
          <w:rFonts w:asciiTheme="majorHAnsi" w:hAnsiTheme="majorHAnsi" w:cstheme="majorHAnsi"/>
        </w:rPr>
        <w:t xml:space="preserve">Le livret scolaire ou le carnet de suivi des apprentissages est présenté aux familles par semestre. </w:t>
      </w:r>
    </w:p>
    <w:p w14:paraId="4B5E1507" w14:textId="77777777" w:rsidR="006C027D" w:rsidRPr="00CB48E1" w:rsidRDefault="006C027D" w:rsidP="006C027D">
      <w:pPr>
        <w:pStyle w:val="Sansinterligne"/>
        <w:rPr>
          <w:rFonts w:asciiTheme="majorHAnsi" w:hAnsiTheme="majorHAnsi" w:cstheme="majorHAnsi"/>
          <w:sz w:val="24"/>
          <w:szCs w:val="24"/>
          <w:lang w:val="fr-FR" w:eastAsia="es-AR"/>
        </w:rPr>
      </w:pPr>
      <w:r w:rsidRPr="00CB48E1">
        <w:rPr>
          <w:rFonts w:asciiTheme="majorHAnsi" w:hAnsiTheme="majorHAnsi" w:cstheme="majorHAnsi"/>
          <w:sz w:val="24"/>
          <w:szCs w:val="24"/>
          <w:lang w:val="fr-FR" w:eastAsia="es-AR"/>
        </w:rPr>
        <w:br/>
      </w:r>
    </w:p>
    <w:p w14:paraId="73598DC0" w14:textId="77777777" w:rsidR="006C027D" w:rsidRPr="006C027D" w:rsidRDefault="006C027D" w:rsidP="006C027D">
      <w:pPr>
        <w:jc w:val="both"/>
        <w:rPr>
          <w:rFonts w:asciiTheme="majorHAnsi" w:hAnsiTheme="majorHAnsi" w:cstheme="majorHAnsi"/>
          <w:b/>
        </w:rPr>
      </w:pPr>
      <w:r w:rsidRPr="006C027D">
        <w:rPr>
          <w:rFonts w:asciiTheme="majorHAnsi" w:hAnsiTheme="majorHAnsi" w:cstheme="majorHAnsi"/>
          <w:b/>
        </w:rPr>
        <w:t>Les dispositifs d’aide</w:t>
      </w:r>
    </w:p>
    <w:p w14:paraId="4D9FE148" w14:textId="77777777" w:rsidR="006C027D" w:rsidRPr="00CB48E1" w:rsidRDefault="006C027D" w:rsidP="006C027D">
      <w:pPr>
        <w:jc w:val="both"/>
        <w:rPr>
          <w:rFonts w:asciiTheme="majorHAnsi" w:hAnsiTheme="majorHAnsi" w:cstheme="majorHAnsi"/>
        </w:rPr>
      </w:pPr>
    </w:p>
    <w:p w14:paraId="09925B9B" w14:textId="77777777" w:rsidR="006C027D" w:rsidRPr="00CB48E1" w:rsidRDefault="006C027D" w:rsidP="006C027D">
      <w:pPr>
        <w:jc w:val="both"/>
        <w:rPr>
          <w:rFonts w:asciiTheme="majorHAnsi" w:hAnsiTheme="majorHAnsi" w:cstheme="majorHAnsi"/>
        </w:rPr>
      </w:pPr>
      <w:r w:rsidRPr="00CB48E1">
        <w:rPr>
          <w:rFonts w:asciiTheme="majorHAnsi" w:hAnsiTheme="majorHAnsi" w:cstheme="majorHAnsi"/>
        </w:rPr>
        <w:t>L’école a divers dispositifs d’aide. Cette partie ne vise qu’à expliciter les sigles.</w:t>
      </w:r>
    </w:p>
    <w:p w14:paraId="4ED0F19F" w14:textId="77777777" w:rsidR="006C027D" w:rsidRPr="00CB48E1" w:rsidRDefault="006C027D" w:rsidP="006C027D">
      <w:pPr>
        <w:jc w:val="both"/>
        <w:rPr>
          <w:rFonts w:asciiTheme="majorHAnsi" w:hAnsiTheme="majorHAnsi" w:cstheme="majorHAnsi"/>
        </w:rPr>
      </w:pPr>
    </w:p>
    <w:p w14:paraId="40D22FF6" w14:textId="77777777" w:rsidR="006C027D" w:rsidRPr="00CB48E1" w:rsidRDefault="006C027D" w:rsidP="006C027D">
      <w:pPr>
        <w:pStyle w:val="Paragraphedeliste"/>
        <w:numPr>
          <w:ilvl w:val="0"/>
          <w:numId w:val="28"/>
        </w:numPr>
        <w:jc w:val="both"/>
        <w:rPr>
          <w:rFonts w:asciiTheme="majorHAnsi" w:hAnsiTheme="majorHAnsi" w:cstheme="majorHAnsi"/>
        </w:rPr>
      </w:pPr>
      <w:r w:rsidRPr="006C027D">
        <w:rPr>
          <w:rFonts w:asciiTheme="majorHAnsi" w:hAnsiTheme="majorHAnsi" w:cstheme="majorHAnsi"/>
          <w:b/>
        </w:rPr>
        <w:t>Décloisonnement</w:t>
      </w:r>
      <w:r w:rsidRPr="00CB48E1">
        <w:rPr>
          <w:rFonts w:asciiTheme="majorHAnsi" w:hAnsiTheme="majorHAnsi" w:cstheme="majorHAnsi"/>
        </w:rPr>
        <w:t> : lorsqu’un enseignant d’espagnol ou de matière spéciale est dans la classe, l’enseignant de la partie française va dans une autre classe aider un élève, un groupe d’élève ou participer à l’enseignement.</w:t>
      </w:r>
    </w:p>
    <w:p w14:paraId="5A86C9FB" w14:textId="77777777" w:rsidR="006C027D" w:rsidRPr="00CB48E1" w:rsidRDefault="006C027D" w:rsidP="006C027D">
      <w:pPr>
        <w:jc w:val="both"/>
        <w:rPr>
          <w:rFonts w:asciiTheme="majorHAnsi" w:hAnsiTheme="majorHAnsi" w:cstheme="majorHAnsi"/>
        </w:rPr>
      </w:pPr>
    </w:p>
    <w:p w14:paraId="7FFF854F" w14:textId="77777777" w:rsidR="006C027D" w:rsidRPr="00CB48E1" w:rsidRDefault="006C027D" w:rsidP="006C027D">
      <w:pPr>
        <w:pStyle w:val="Paragraphedeliste"/>
        <w:numPr>
          <w:ilvl w:val="0"/>
          <w:numId w:val="28"/>
        </w:numPr>
        <w:jc w:val="both"/>
        <w:rPr>
          <w:rFonts w:asciiTheme="majorHAnsi" w:hAnsiTheme="majorHAnsi" w:cstheme="majorHAnsi"/>
        </w:rPr>
      </w:pPr>
      <w:r w:rsidRPr="00CB48E1">
        <w:rPr>
          <w:rFonts w:asciiTheme="majorHAnsi" w:hAnsiTheme="majorHAnsi" w:cstheme="majorHAnsi"/>
        </w:rPr>
        <w:t>Équipe Éducative (</w:t>
      </w:r>
      <w:r w:rsidRPr="006C027D">
        <w:rPr>
          <w:rFonts w:asciiTheme="majorHAnsi" w:hAnsiTheme="majorHAnsi" w:cstheme="majorHAnsi"/>
          <w:b/>
        </w:rPr>
        <w:t>EE):</w:t>
      </w:r>
      <w:r w:rsidRPr="00CB48E1">
        <w:rPr>
          <w:rFonts w:asciiTheme="majorHAnsi" w:hAnsiTheme="majorHAnsi" w:cstheme="majorHAnsi"/>
        </w:rPr>
        <w:t xml:space="preserve"> elle se compose d’un directeur, de l’enseignant, des parents de l’élève et de tout autre personne dont la présence est pertinente. Elle se réunit chaque fois que le besoin s’en fait sentir.</w:t>
      </w:r>
    </w:p>
    <w:p w14:paraId="08AA33D2" w14:textId="77777777" w:rsidR="006C027D" w:rsidRPr="00CB48E1" w:rsidRDefault="006C027D" w:rsidP="006C027D">
      <w:pPr>
        <w:pStyle w:val="Paragraphedeliste"/>
        <w:numPr>
          <w:ilvl w:val="0"/>
          <w:numId w:val="28"/>
        </w:numPr>
        <w:jc w:val="both"/>
        <w:rPr>
          <w:rFonts w:asciiTheme="majorHAnsi" w:hAnsiTheme="majorHAnsi" w:cstheme="majorHAnsi"/>
        </w:rPr>
      </w:pPr>
      <w:r w:rsidRPr="006C027D">
        <w:rPr>
          <w:rFonts w:asciiTheme="majorHAnsi" w:hAnsiTheme="majorHAnsi" w:cstheme="majorHAnsi"/>
          <w:b/>
        </w:rPr>
        <w:t>Programme Personnalisé de Réussite Éducative (PPRE)</w:t>
      </w:r>
      <w:r w:rsidRPr="00CB48E1">
        <w:rPr>
          <w:rFonts w:asciiTheme="majorHAnsi" w:hAnsiTheme="majorHAnsi" w:cstheme="majorHAnsi"/>
        </w:rPr>
        <w:t xml:space="preserve"> : Il formalise l’aide apporté à un élève qui risque de ne pas maîtriser une compétence. </w:t>
      </w:r>
    </w:p>
    <w:p w14:paraId="0492A62E" w14:textId="77777777" w:rsidR="006C027D" w:rsidRPr="00CB48E1" w:rsidRDefault="006C027D" w:rsidP="006C027D">
      <w:pPr>
        <w:pStyle w:val="Corpsdetexte"/>
        <w:numPr>
          <w:ilvl w:val="0"/>
          <w:numId w:val="28"/>
        </w:numPr>
        <w:spacing w:after="160" w:line="180" w:lineRule="atLeast"/>
        <w:jc w:val="both"/>
        <w:rPr>
          <w:rFonts w:asciiTheme="majorHAnsi" w:hAnsiTheme="majorHAnsi" w:cstheme="majorHAnsi"/>
          <w:i w:val="0"/>
          <w:color w:val="000000"/>
        </w:rPr>
      </w:pPr>
      <w:r w:rsidRPr="006C027D">
        <w:rPr>
          <w:rFonts w:asciiTheme="majorHAnsi" w:hAnsiTheme="majorHAnsi" w:cstheme="majorHAnsi"/>
          <w:b/>
          <w:i w:val="0"/>
          <w:color w:val="000000"/>
        </w:rPr>
        <w:t>P</w:t>
      </w:r>
      <w:r w:rsidRPr="006C027D">
        <w:rPr>
          <w:rStyle w:val="lev"/>
          <w:rFonts w:asciiTheme="majorHAnsi" w:hAnsiTheme="majorHAnsi" w:cstheme="majorHAnsi"/>
          <w:b w:val="0"/>
          <w:i w:val="0"/>
          <w:color w:val="000000"/>
        </w:rPr>
        <w:t>rojet d'Accueil Individualisé</w:t>
      </w:r>
      <w:r w:rsidRPr="006C027D">
        <w:rPr>
          <w:rFonts w:asciiTheme="majorHAnsi" w:hAnsiTheme="majorHAnsi" w:cstheme="majorHAnsi"/>
          <w:b/>
          <w:i w:val="0"/>
          <w:color w:val="000000"/>
        </w:rPr>
        <w:t> (PAI),</w:t>
      </w:r>
      <w:r w:rsidRPr="00CB48E1">
        <w:rPr>
          <w:rFonts w:asciiTheme="majorHAnsi" w:hAnsiTheme="majorHAnsi" w:cstheme="majorHAnsi"/>
          <w:i w:val="0"/>
          <w:color w:val="000000"/>
        </w:rPr>
        <w:t xml:space="preserve"> qui permet de définir les adaptations nécessaires (aménagements d'horaires, dispenses de certaines activités, organisation des actions de soins, etc.) dans un cas médical.</w:t>
      </w:r>
    </w:p>
    <w:p w14:paraId="08FDF09B" w14:textId="77777777" w:rsidR="006C027D" w:rsidRPr="00CB48E1" w:rsidRDefault="006C027D" w:rsidP="006C027D">
      <w:pPr>
        <w:pStyle w:val="Corpsdetexte"/>
        <w:numPr>
          <w:ilvl w:val="0"/>
          <w:numId w:val="28"/>
        </w:numPr>
        <w:spacing w:after="160" w:line="180" w:lineRule="atLeast"/>
        <w:jc w:val="both"/>
        <w:rPr>
          <w:rFonts w:asciiTheme="majorHAnsi" w:hAnsiTheme="majorHAnsi" w:cstheme="majorHAnsi"/>
          <w:i w:val="0"/>
          <w:color w:val="000000"/>
        </w:rPr>
      </w:pPr>
      <w:r w:rsidRPr="006C027D">
        <w:rPr>
          <w:rFonts w:asciiTheme="majorHAnsi" w:hAnsiTheme="majorHAnsi" w:cstheme="majorHAnsi"/>
          <w:b/>
          <w:i w:val="0"/>
          <w:color w:val="222222"/>
        </w:rPr>
        <w:t>Plan d’Accompagnement Personnalisé (PAP)</w:t>
      </w:r>
      <w:r w:rsidRPr="00CB48E1">
        <w:rPr>
          <w:rFonts w:asciiTheme="majorHAnsi" w:hAnsiTheme="majorHAnsi" w:cstheme="majorHAnsi"/>
          <w:i w:val="0"/>
          <w:color w:val="222222"/>
        </w:rPr>
        <w:t> </w:t>
      </w:r>
      <w:r w:rsidRPr="00CB48E1">
        <w:rPr>
          <w:rFonts w:asciiTheme="majorHAnsi" w:hAnsiTheme="majorHAnsi" w:cstheme="majorHAnsi"/>
          <w:i w:val="0"/>
          <w:color w:val="000000"/>
        </w:rPr>
        <w:t>est un document normalisé qui présente les aménagements et adaptations pédagogiques dont bénéficie l'élève. Il s’établit dans le cas de des </w:t>
      </w:r>
      <w:r w:rsidRPr="00CB48E1">
        <w:rPr>
          <w:rStyle w:val="lev"/>
          <w:rFonts w:asciiTheme="majorHAnsi" w:hAnsiTheme="majorHAnsi" w:cstheme="majorHAnsi"/>
          <w:b w:val="0"/>
          <w:i w:val="0"/>
          <w:color w:val="000000"/>
        </w:rPr>
        <w:t>difficultés scolaires durables</w:t>
      </w:r>
      <w:r w:rsidRPr="00CB48E1">
        <w:rPr>
          <w:rFonts w:asciiTheme="majorHAnsi" w:hAnsiTheme="majorHAnsi" w:cstheme="majorHAnsi"/>
          <w:i w:val="0"/>
          <w:color w:val="000000"/>
        </w:rPr>
        <w:t> ayant pour origine </w:t>
      </w:r>
      <w:r w:rsidRPr="00CB48E1">
        <w:rPr>
          <w:rStyle w:val="lev"/>
          <w:rFonts w:asciiTheme="majorHAnsi" w:hAnsiTheme="majorHAnsi" w:cstheme="majorHAnsi"/>
          <w:b w:val="0"/>
          <w:i w:val="0"/>
          <w:color w:val="000000"/>
        </w:rPr>
        <w:t>un ou plusieurs</w:t>
      </w:r>
      <w:r w:rsidRPr="00CB48E1">
        <w:rPr>
          <w:rFonts w:asciiTheme="majorHAnsi" w:hAnsiTheme="majorHAnsi" w:cstheme="majorHAnsi"/>
          <w:i w:val="0"/>
          <w:color w:val="000000"/>
        </w:rPr>
        <w:t> troubles des apprentissages, comme la dyslexie.</w:t>
      </w:r>
    </w:p>
    <w:p w14:paraId="11041F23" w14:textId="77777777" w:rsidR="006C027D" w:rsidRPr="00CB48E1" w:rsidRDefault="006C027D" w:rsidP="006C027D">
      <w:pPr>
        <w:pStyle w:val="Paragraphedeliste"/>
        <w:numPr>
          <w:ilvl w:val="0"/>
          <w:numId w:val="28"/>
        </w:numPr>
        <w:jc w:val="both"/>
        <w:rPr>
          <w:rFonts w:asciiTheme="majorHAnsi" w:hAnsiTheme="majorHAnsi" w:cstheme="majorHAnsi"/>
        </w:rPr>
      </w:pPr>
      <w:r w:rsidRPr="00CB48E1">
        <w:rPr>
          <w:rFonts w:asciiTheme="majorHAnsi" w:hAnsiTheme="majorHAnsi" w:cstheme="majorHAnsi"/>
        </w:rPr>
        <w:t xml:space="preserve"> </w:t>
      </w:r>
      <w:r w:rsidRPr="006C027D">
        <w:rPr>
          <w:rFonts w:asciiTheme="majorHAnsi" w:hAnsiTheme="majorHAnsi" w:cstheme="majorHAnsi"/>
          <w:b/>
          <w:color w:val="000000"/>
        </w:rPr>
        <w:t>Auxiliaire de Vie Scolaire (AVS)</w:t>
      </w:r>
      <w:r w:rsidRPr="00CB48E1">
        <w:rPr>
          <w:rFonts w:asciiTheme="majorHAnsi" w:hAnsiTheme="majorHAnsi" w:cstheme="majorHAnsi"/>
          <w:color w:val="000000"/>
        </w:rPr>
        <w:t xml:space="preserve"> peut être apportée sur le temps scolaire. Ces auxiliaires facilitent le travail, tant sur le plan pédagogique (aide à la compréhension des consignes), que moteur (aider un élève porteur de handicap).</w:t>
      </w:r>
    </w:p>
    <w:p w14:paraId="662B375D" w14:textId="77777777" w:rsidR="006C027D" w:rsidRPr="00CB48E1" w:rsidRDefault="006C027D" w:rsidP="006C027D">
      <w:pPr>
        <w:pStyle w:val="Corpsdetexte"/>
        <w:numPr>
          <w:ilvl w:val="0"/>
          <w:numId w:val="28"/>
        </w:numPr>
        <w:spacing w:after="160" w:line="180" w:lineRule="atLeast"/>
        <w:jc w:val="both"/>
        <w:rPr>
          <w:rFonts w:asciiTheme="majorHAnsi" w:hAnsiTheme="majorHAnsi" w:cstheme="majorHAnsi"/>
          <w:i w:val="0"/>
          <w:color w:val="000000"/>
        </w:rPr>
      </w:pPr>
      <w:r w:rsidRPr="006C027D">
        <w:rPr>
          <w:rFonts w:asciiTheme="majorHAnsi" w:hAnsiTheme="majorHAnsi" w:cstheme="majorHAnsi"/>
          <w:b/>
          <w:i w:val="0"/>
          <w:color w:val="000000"/>
        </w:rPr>
        <w:t>Le Projet Pédagogique Individuel d'Inclusion (PPI)</w:t>
      </w:r>
      <w:r w:rsidRPr="00CB48E1">
        <w:rPr>
          <w:rFonts w:asciiTheme="majorHAnsi" w:hAnsiTheme="majorHAnsi" w:cstheme="majorHAnsi"/>
          <w:i w:val="0"/>
          <w:color w:val="000000"/>
        </w:rPr>
        <w:t xml:space="preserve"> vise à favoriser les conditions d'inclusion scolaire des élèves handicapés dans le système éducatif, en établissant des modalités </w:t>
      </w:r>
      <w:r w:rsidRPr="00CB48E1">
        <w:rPr>
          <w:rFonts w:asciiTheme="majorHAnsi" w:hAnsiTheme="majorHAnsi" w:cstheme="majorHAnsi"/>
          <w:i w:val="0"/>
          <w:color w:val="000000"/>
        </w:rPr>
        <w:lastRenderedPageBreak/>
        <w:t>pédagogiques pour favoriser leur parcours scolaire, ainsi que des objectifs adaptés aux difficultés qui peuvent se présenter dans le contexte scolaire.</w:t>
      </w:r>
    </w:p>
    <w:p w14:paraId="22F7C6B9" w14:textId="77777777" w:rsidR="006C027D" w:rsidRPr="00CB48E1" w:rsidRDefault="006C027D" w:rsidP="006C027D">
      <w:pPr>
        <w:pStyle w:val="Paragraphedeliste"/>
        <w:numPr>
          <w:ilvl w:val="0"/>
          <w:numId w:val="28"/>
        </w:numPr>
        <w:jc w:val="both"/>
        <w:rPr>
          <w:rFonts w:asciiTheme="majorHAnsi" w:hAnsiTheme="majorHAnsi" w:cstheme="majorHAnsi"/>
        </w:rPr>
      </w:pPr>
      <w:r w:rsidRPr="006C027D">
        <w:rPr>
          <w:rFonts w:asciiTheme="majorHAnsi" w:hAnsiTheme="majorHAnsi" w:cstheme="majorHAnsi"/>
          <w:b/>
          <w:color w:val="000000"/>
        </w:rPr>
        <w:t>Les Activités Pédagogiques Complémentaires (APC).</w:t>
      </w:r>
      <w:r w:rsidRPr="00CB48E1">
        <w:rPr>
          <w:rFonts w:asciiTheme="majorHAnsi" w:hAnsiTheme="majorHAnsi" w:cstheme="majorHAnsi"/>
          <w:color w:val="000000"/>
        </w:rPr>
        <w:t xml:space="preserve"> Chaque enseignant </w:t>
      </w:r>
      <w:proofErr w:type="spellStart"/>
      <w:r w:rsidRPr="00CB48E1">
        <w:rPr>
          <w:rFonts w:asciiTheme="majorHAnsi" w:hAnsiTheme="majorHAnsi" w:cstheme="majorHAnsi"/>
          <w:color w:val="000000"/>
        </w:rPr>
        <w:t>a</w:t>
      </w:r>
      <w:proofErr w:type="spellEnd"/>
      <w:r w:rsidRPr="00CB48E1">
        <w:rPr>
          <w:rFonts w:asciiTheme="majorHAnsi" w:hAnsiTheme="majorHAnsi" w:cstheme="majorHAnsi"/>
          <w:color w:val="000000"/>
        </w:rPr>
        <w:t xml:space="preserve"> 36 heures d’APC qu’il place tout au long de l’année pour aider un groupe de 5/6 élèves sur une compétence précise ou sur un projet du Projet d’École.</w:t>
      </w:r>
    </w:p>
    <w:p w14:paraId="168F7C2E" w14:textId="77777777" w:rsidR="006C027D" w:rsidRPr="00CB48E1" w:rsidRDefault="006C027D" w:rsidP="006C027D">
      <w:pPr>
        <w:pStyle w:val="Corpsdetexte"/>
        <w:numPr>
          <w:ilvl w:val="0"/>
          <w:numId w:val="28"/>
        </w:numPr>
        <w:spacing w:after="160" w:line="180" w:lineRule="atLeast"/>
        <w:jc w:val="both"/>
        <w:rPr>
          <w:rFonts w:asciiTheme="majorHAnsi" w:hAnsiTheme="majorHAnsi" w:cstheme="majorHAnsi"/>
          <w:i w:val="0"/>
          <w:color w:val="000000"/>
        </w:rPr>
      </w:pPr>
      <w:r w:rsidRPr="006C027D">
        <w:rPr>
          <w:rFonts w:asciiTheme="majorHAnsi" w:hAnsiTheme="majorHAnsi" w:cstheme="majorHAnsi"/>
          <w:b/>
          <w:i w:val="0"/>
          <w:color w:val="000000"/>
        </w:rPr>
        <w:t>La Classe d’Accueil Linguistique (CAL)</w:t>
      </w:r>
      <w:r w:rsidRPr="00CB48E1">
        <w:rPr>
          <w:rFonts w:asciiTheme="majorHAnsi" w:hAnsiTheme="majorHAnsi" w:cstheme="majorHAnsi"/>
          <w:i w:val="0"/>
          <w:color w:val="000000"/>
        </w:rPr>
        <w:t xml:space="preserve"> reçoit les élèves qui viennent d’arriver, sur une année roulante, pour leur donner les bases en Français ou en Espagnol.</w:t>
      </w:r>
    </w:p>
    <w:p w14:paraId="199BA371" w14:textId="77777777" w:rsidR="001264EF" w:rsidRPr="00CB48E1" w:rsidRDefault="001264EF" w:rsidP="007017A6">
      <w:pPr>
        <w:jc w:val="both"/>
        <w:rPr>
          <w:rFonts w:asciiTheme="majorHAnsi" w:hAnsiTheme="majorHAnsi" w:cstheme="majorHAnsi"/>
        </w:rPr>
      </w:pPr>
    </w:p>
    <w:p w14:paraId="02D9D868" w14:textId="77777777" w:rsidR="0016769F" w:rsidRPr="006C027D" w:rsidRDefault="0016435A" w:rsidP="006C027D">
      <w:pPr>
        <w:pStyle w:val="Paragraphedeliste"/>
        <w:numPr>
          <w:ilvl w:val="0"/>
          <w:numId w:val="30"/>
        </w:numPr>
        <w:jc w:val="both"/>
        <w:rPr>
          <w:rFonts w:asciiTheme="majorHAnsi" w:hAnsiTheme="majorHAnsi" w:cstheme="majorHAnsi"/>
          <w:sz w:val="30"/>
          <w:szCs w:val="30"/>
          <w:u w:val="single"/>
        </w:rPr>
      </w:pPr>
      <w:r w:rsidRPr="006C027D">
        <w:rPr>
          <w:rFonts w:asciiTheme="majorHAnsi" w:hAnsiTheme="majorHAnsi" w:cstheme="majorHAnsi"/>
          <w:sz w:val="30"/>
          <w:szCs w:val="30"/>
          <w:u w:val="single"/>
        </w:rPr>
        <w:t xml:space="preserve">Les instances : </w:t>
      </w:r>
    </w:p>
    <w:p w14:paraId="7A4FC3A7" w14:textId="77777777" w:rsidR="0016435A" w:rsidRPr="00CB48E1" w:rsidRDefault="0016435A" w:rsidP="0016435A">
      <w:pPr>
        <w:jc w:val="both"/>
        <w:rPr>
          <w:rFonts w:asciiTheme="majorHAnsi" w:hAnsiTheme="majorHAnsi" w:cstheme="majorHAnsi"/>
        </w:rPr>
      </w:pPr>
    </w:p>
    <w:p w14:paraId="6111CE83" w14:textId="77777777" w:rsidR="0016769F" w:rsidRPr="006C027D" w:rsidRDefault="0016769F" w:rsidP="0016435A">
      <w:pPr>
        <w:jc w:val="both"/>
        <w:rPr>
          <w:rFonts w:asciiTheme="majorHAnsi" w:hAnsiTheme="majorHAnsi" w:cstheme="majorHAnsi"/>
          <w:b/>
        </w:rPr>
      </w:pPr>
      <w:r w:rsidRPr="006C027D">
        <w:rPr>
          <w:rFonts w:asciiTheme="majorHAnsi" w:hAnsiTheme="majorHAnsi" w:cstheme="majorHAnsi"/>
          <w:b/>
        </w:rPr>
        <w:t>Conseil de cycle</w:t>
      </w:r>
      <w:r w:rsidR="00391ADB">
        <w:rPr>
          <w:rFonts w:asciiTheme="majorHAnsi" w:hAnsiTheme="majorHAnsi" w:cstheme="majorHAnsi"/>
          <w:b/>
        </w:rPr>
        <w:t> : un par période.</w:t>
      </w:r>
    </w:p>
    <w:p w14:paraId="032C5747" w14:textId="77777777" w:rsidR="0016435A" w:rsidRPr="00CB48E1" w:rsidRDefault="0016435A" w:rsidP="001631A6">
      <w:pPr>
        <w:jc w:val="both"/>
        <w:rPr>
          <w:rFonts w:asciiTheme="majorHAnsi" w:hAnsiTheme="majorHAnsi" w:cstheme="majorHAnsi"/>
        </w:rPr>
      </w:pPr>
      <w:r w:rsidRPr="00CB48E1">
        <w:rPr>
          <w:rFonts w:asciiTheme="majorHAnsi" w:hAnsiTheme="majorHAnsi" w:cstheme="majorHAnsi"/>
        </w:rPr>
        <w:t>Le conseil de cycle réunit les enseignants d’un même cycle.</w:t>
      </w:r>
    </w:p>
    <w:p w14:paraId="571CF08B" w14:textId="77777777" w:rsidR="0016435A" w:rsidRPr="00CB48E1" w:rsidRDefault="0016435A" w:rsidP="0016435A">
      <w:pPr>
        <w:pStyle w:val="Paragraphedeliste"/>
        <w:numPr>
          <w:ilvl w:val="0"/>
          <w:numId w:val="28"/>
        </w:numPr>
        <w:jc w:val="both"/>
        <w:rPr>
          <w:rFonts w:asciiTheme="majorHAnsi" w:hAnsiTheme="majorHAnsi" w:cstheme="majorHAnsi"/>
        </w:rPr>
      </w:pPr>
      <w:r w:rsidRPr="00CB48E1">
        <w:rPr>
          <w:rFonts w:asciiTheme="majorHAnsi" w:hAnsiTheme="majorHAnsi" w:cstheme="majorHAnsi"/>
        </w:rPr>
        <w:t>Cycle 1 : TPS, PS, MS, GS</w:t>
      </w:r>
    </w:p>
    <w:p w14:paraId="0C44F5B8" w14:textId="77777777" w:rsidR="0016435A" w:rsidRPr="00CB48E1" w:rsidRDefault="0016435A" w:rsidP="0016435A">
      <w:pPr>
        <w:pStyle w:val="Paragraphedeliste"/>
        <w:numPr>
          <w:ilvl w:val="0"/>
          <w:numId w:val="28"/>
        </w:numPr>
        <w:jc w:val="both"/>
        <w:rPr>
          <w:rFonts w:asciiTheme="majorHAnsi" w:hAnsiTheme="majorHAnsi" w:cstheme="majorHAnsi"/>
        </w:rPr>
      </w:pPr>
      <w:r w:rsidRPr="00CB48E1">
        <w:rPr>
          <w:rFonts w:asciiTheme="majorHAnsi" w:hAnsiTheme="majorHAnsi" w:cstheme="majorHAnsi"/>
        </w:rPr>
        <w:t>Cycle 2 : CP, CE1, CE2</w:t>
      </w:r>
    </w:p>
    <w:p w14:paraId="4C934991" w14:textId="77777777" w:rsidR="0016435A" w:rsidRPr="00CB48E1" w:rsidRDefault="0016435A" w:rsidP="0016435A">
      <w:pPr>
        <w:pStyle w:val="Paragraphedeliste"/>
        <w:numPr>
          <w:ilvl w:val="0"/>
          <w:numId w:val="28"/>
        </w:numPr>
        <w:jc w:val="both"/>
        <w:rPr>
          <w:rFonts w:asciiTheme="majorHAnsi" w:hAnsiTheme="majorHAnsi" w:cstheme="majorHAnsi"/>
        </w:rPr>
      </w:pPr>
      <w:r w:rsidRPr="00CB48E1">
        <w:rPr>
          <w:rFonts w:asciiTheme="majorHAnsi" w:hAnsiTheme="majorHAnsi" w:cstheme="majorHAnsi"/>
        </w:rPr>
        <w:t>Cycle 3 : CM1, CM2, 6</w:t>
      </w:r>
      <w:r w:rsidRPr="00CB48E1">
        <w:rPr>
          <w:rFonts w:asciiTheme="majorHAnsi" w:hAnsiTheme="majorHAnsi" w:cstheme="majorHAnsi"/>
          <w:vertAlign w:val="superscript"/>
        </w:rPr>
        <w:t>e</w:t>
      </w:r>
    </w:p>
    <w:p w14:paraId="497A2295" w14:textId="77777777" w:rsidR="0016435A" w:rsidRPr="00CB48E1" w:rsidRDefault="0016435A" w:rsidP="0016435A">
      <w:pPr>
        <w:jc w:val="both"/>
        <w:rPr>
          <w:rFonts w:asciiTheme="majorHAnsi" w:hAnsiTheme="majorHAnsi" w:cstheme="majorHAnsi"/>
        </w:rPr>
      </w:pPr>
      <w:r w:rsidRPr="00CB48E1">
        <w:rPr>
          <w:rFonts w:asciiTheme="majorHAnsi" w:hAnsiTheme="majorHAnsi" w:cstheme="majorHAnsi"/>
        </w:rPr>
        <w:t>Les enseignants réunis observent les progrès des élèves et élaborent des projets et solutions pour contribuer à la réussite de chaque élève.</w:t>
      </w:r>
    </w:p>
    <w:p w14:paraId="6D8D7EF9" w14:textId="77777777" w:rsidR="0095509A" w:rsidRPr="00CB48E1" w:rsidRDefault="0095509A" w:rsidP="001631A6">
      <w:pPr>
        <w:jc w:val="both"/>
        <w:rPr>
          <w:rFonts w:asciiTheme="majorHAnsi" w:hAnsiTheme="majorHAnsi" w:cstheme="majorHAnsi"/>
        </w:rPr>
      </w:pPr>
    </w:p>
    <w:p w14:paraId="684D1648" w14:textId="77777777" w:rsidR="0095509A" w:rsidRPr="00CB48E1" w:rsidRDefault="0095509A">
      <w:pPr>
        <w:ind w:left="360"/>
        <w:jc w:val="both"/>
        <w:rPr>
          <w:rFonts w:asciiTheme="majorHAnsi" w:hAnsiTheme="majorHAnsi" w:cstheme="majorHAnsi"/>
        </w:rPr>
      </w:pPr>
    </w:p>
    <w:p w14:paraId="705CC3DC" w14:textId="77777777" w:rsidR="00767E09" w:rsidRPr="006C027D" w:rsidRDefault="0016435A" w:rsidP="00785361">
      <w:pPr>
        <w:jc w:val="both"/>
        <w:rPr>
          <w:rFonts w:asciiTheme="majorHAnsi" w:hAnsiTheme="majorHAnsi" w:cstheme="majorHAnsi"/>
          <w:b/>
        </w:rPr>
      </w:pPr>
      <w:r w:rsidRPr="006C027D">
        <w:rPr>
          <w:rFonts w:asciiTheme="majorHAnsi" w:hAnsiTheme="majorHAnsi" w:cstheme="majorHAnsi"/>
          <w:b/>
        </w:rPr>
        <w:t>Le conseil des maîtres</w:t>
      </w:r>
      <w:r w:rsidR="00391ADB">
        <w:rPr>
          <w:rFonts w:asciiTheme="majorHAnsi" w:hAnsiTheme="majorHAnsi" w:cstheme="majorHAnsi"/>
          <w:b/>
        </w:rPr>
        <w:t> : trois dans l’année.</w:t>
      </w:r>
    </w:p>
    <w:p w14:paraId="31D2CADB" w14:textId="77777777" w:rsidR="00767E09" w:rsidRPr="00CB48E1" w:rsidRDefault="00767E09" w:rsidP="00767E09">
      <w:pPr>
        <w:pStyle w:val="Sansinterligne"/>
        <w:rPr>
          <w:rFonts w:asciiTheme="majorHAnsi" w:hAnsiTheme="majorHAnsi" w:cstheme="majorHAnsi"/>
          <w:sz w:val="24"/>
          <w:szCs w:val="24"/>
          <w:lang w:val="fr-FR" w:eastAsia="es-AR"/>
        </w:rPr>
      </w:pPr>
      <w:r w:rsidRPr="00CB48E1">
        <w:rPr>
          <w:rFonts w:asciiTheme="majorHAnsi" w:hAnsiTheme="majorHAnsi" w:cstheme="majorHAnsi"/>
          <w:color w:val="000000"/>
          <w:sz w:val="24"/>
          <w:szCs w:val="24"/>
          <w:lang w:val="fr-FR" w:eastAsia="es-AR"/>
        </w:rPr>
        <w:t xml:space="preserve">Il donne un avis sur la répartition </w:t>
      </w:r>
      <w:proofErr w:type="gramStart"/>
      <w:r w:rsidRPr="00CB48E1">
        <w:rPr>
          <w:rFonts w:asciiTheme="majorHAnsi" w:hAnsiTheme="majorHAnsi" w:cstheme="majorHAnsi"/>
          <w:color w:val="000000"/>
          <w:sz w:val="24"/>
          <w:szCs w:val="24"/>
          <w:lang w:val="fr-FR" w:eastAsia="es-AR"/>
        </w:rPr>
        <w:t>des élève</w:t>
      </w:r>
      <w:proofErr w:type="gramEnd"/>
      <w:r w:rsidRPr="00CB48E1">
        <w:rPr>
          <w:rFonts w:asciiTheme="majorHAnsi" w:hAnsiTheme="majorHAnsi" w:cstheme="majorHAnsi"/>
          <w:color w:val="000000"/>
          <w:sz w:val="24"/>
          <w:szCs w:val="24"/>
          <w:lang w:val="fr-FR" w:eastAsia="es-AR"/>
        </w:rPr>
        <w:t xml:space="preserve"> dans les classes, sur </w:t>
      </w:r>
      <w:proofErr w:type="gramStart"/>
      <w:r w:rsidRPr="00CB48E1">
        <w:rPr>
          <w:rFonts w:asciiTheme="majorHAnsi" w:hAnsiTheme="majorHAnsi" w:cstheme="majorHAnsi"/>
          <w:color w:val="000000"/>
          <w:sz w:val="24"/>
          <w:szCs w:val="24"/>
          <w:lang w:val="fr-FR" w:eastAsia="es-AR"/>
        </w:rPr>
        <w:t>le services</w:t>
      </w:r>
      <w:proofErr w:type="gramEnd"/>
      <w:r w:rsidRPr="00CB48E1">
        <w:rPr>
          <w:rFonts w:asciiTheme="majorHAnsi" w:hAnsiTheme="majorHAnsi" w:cstheme="majorHAnsi"/>
          <w:color w:val="000000"/>
          <w:sz w:val="24"/>
          <w:szCs w:val="24"/>
          <w:lang w:val="fr-FR" w:eastAsia="es-AR"/>
        </w:rPr>
        <w:t xml:space="preserve"> des enseignants, </w:t>
      </w:r>
      <w:r w:rsidR="0016435A" w:rsidRPr="00CB48E1">
        <w:rPr>
          <w:rFonts w:asciiTheme="majorHAnsi" w:hAnsiTheme="majorHAnsi" w:cstheme="majorHAnsi"/>
          <w:color w:val="000000"/>
          <w:sz w:val="24"/>
          <w:szCs w:val="24"/>
          <w:lang w:val="fr-FR" w:eastAsia="es-AR"/>
        </w:rPr>
        <w:t>et sur l</w:t>
      </w:r>
      <w:r w:rsidRPr="00CB48E1">
        <w:rPr>
          <w:rFonts w:asciiTheme="majorHAnsi" w:hAnsiTheme="majorHAnsi" w:cstheme="majorHAnsi"/>
          <w:color w:val="000000"/>
          <w:sz w:val="24"/>
          <w:szCs w:val="24"/>
          <w:lang w:val="fr-FR" w:eastAsia="es-AR"/>
        </w:rPr>
        <w:t>es divers problèmes de la vie de l’école.</w:t>
      </w:r>
    </w:p>
    <w:p w14:paraId="7EBCF7D1" w14:textId="77777777" w:rsidR="0016435A" w:rsidRPr="00CB48E1" w:rsidRDefault="0016435A" w:rsidP="00767E09">
      <w:pPr>
        <w:pStyle w:val="Sansinterligne"/>
        <w:rPr>
          <w:rFonts w:asciiTheme="majorHAnsi" w:hAnsiTheme="majorHAnsi" w:cstheme="majorHAnsi"/>
          <w:color w:val="000000"/>
          <w:sz w:val="24"/>
          <w:szCs w:val="24"/>
          <w:lang w:val="fr-FR" w:eastAsia="es-AR"/>
        </w:rPr>
      </w:pPr>
      <w:r w:rsidRPr="00CB48E1">
        <w:rPr>
          <w:rFonts w:asciiTheme="majorHAnsi" w:hAnsiTheme="majorHAnsi" w:cstheme="majorHAnsi"/>
          <w:color w:val="000000"/>
          <w:sz w:val="24"/>
          <w:szCs w:val="24"/>
          <w:lang w:val="fr-FR" w:eastAsia="es-AR"/>
        </w:rPr>
        <w:t>Les maintiens sont proposés en conseil de cycle, puis examinés en conseil des maîtres.  Une réunion est ensuite organisée pour analyser la situation avec les parents et trouver l’option qui correspond au bien de l’élève.</w:t>
      </w:r>
    </w:p>
    <w:p w14:paraId="327BF8F9" w14:textId="77777777" w:rsidR="0016435A" w:rsidRPr="00CB48E1" w:rsidRDefault="0016435A" w:rsidP="00767E09">
      <w:pPr>
        <w:pStyle w:val="Sansinterligne"/>
        <w:rPr>
          <w:rFonts w:asciiTheme="majorHAnsi" w:hAnsiTheme="majorHAnsi" w:cstheme="majorHAnsi"/>
          <w:color w:val="000000"/>
          <w:sz w:val="24"/>
          <w:szCs w:val="24"/>
          <w:lang w:val="fr-FR" w:eastAsia="es-AR"/>
        </w:rPr>
      </w:pPr>
    </w:p>
    <w:p w14:paraId="590B3F99" w14:textId="77777777" w:rsidR="0016435A" w:rsidRPr="00CB48E1" w:rsidRDefault="0016435A" w:rsidP="0016435A">
      <w:pPr>
        <w:pStyle w:val="Sansinterligne"/>
        <w:rPr>
          <w:rFonts w:asciiTheme="majorHAnsi" w:hAnsiTheme="majorHAnsi" w:cstheme="majorHAnsi"/>
          <w:color w:val="000000"/>
          <w:sz w:val="24"/>
          <w:szCs w:val="24"/>
          <w:highlight w:val="yellow"/>
          <w:lang w:val="fr-FR" w:eastAsia="es-AR"/>
        </w:rPr>
      </w:pPr>
    </w:p>
    <w:p w14:paraId="1F93B3F0" w14:textId="77777777" w:rsidR="00767E09" w:rsidRPr="006C027D" w:rsidRDefault="00767E09" w:rsidP="0016435A">
      <w:pPr>
        <w:pStyle w:val="Sansinterligne"/>
        <w:rPr>
          <w:rFonts w:asciiTheme="majorHAnsi" w:hAnsiTheme="majorHAnsi" w:cstheme="majorHAnsi"/>
          <w:b/>
          <w:color w:val="000000"/>
          <w:sz w:val="24"/>
          <w:szCs w:val="24"/>
          <w:lang w:val="fr-FR" w:eastAsia="es-AR"/>
        </w:rPr>
      </w:pPr>
      <w:r w:rsidRPr="006C027D">
        <w:rPr>
          <w:rFonts w:asciiTheme="majorHAnsi" w:hAnsiTheme="majorHAnsi" w:cstheme="majorHAnsi"/>
          <w:b/>
          <w:color w:val="000000"/>
          <w:sz w:val="24"/>
          <w:szCs w:val="24"/>
          <w:lang w:val="fr-FR" w:eastAsia="es-AR"/>
        </w:rPr>
        <w:t>Le conseil d’école</w:t>
      </w:r>
      <w:r w:rsidR="00391ADB">
        <w:rPr>
          <w:rFonts w:asciiTheme="majorHAnsi" w:hAnsiTheme="majorHAnsi" w:cstheme="majorHAnsi"/>
          <w:b/>
          <w:color w:val="000000"/>
          <w:sz w:val="24"/>
          <w:szCs w:val="24"/>
          <w:lang w:val="fr-FR" w:eastAsia="es-AR"/>
        </w:rPr>
        <w:t> : trois dans l’année.</w:t>
      </w:r>
    </w:p>
    <w:p w14:paraId="006AD27C" w14:textId="77777777" w:rsidR="00767E09" w:rsidRPr="00CB48E1" w:rsidRDefault="00767E09" w:rsidP="00767E09">
      <w:pPr>
        <w:pStyle w:val="Sansinterligne"/>
        <w:rPr>
          <w:rFonts w:asciiTheme="majorHAnsi" w:hAnsiTheme="majorHAnsi" w:cstheme="majorHAnsi"/>
          <w:sz w:val="24"/>
          <w:szCs w:val="24"/>
          <w:lang w:val="fr-FR"/>
        </w:rPr>
      </w:pPr>
      <w:r w:rsidRPr="00CB48E1">
        <w:rPr>
          <w:rFonts w:asciiTheme="majorHAnsi" w:hAnsiTheme="majorHAnsi" w:cstheme="majorHAnsi"/>
          <w:sz w:val="24"/>
          <w:szCs w:val="24"/>
          <w:lang w:val="fr-FR"/>
        </w:rPr>
        <w:t xml:space="preserve">Le conseil d’école adopte le règlement intérieur de l’école sur proposition du directeur d’école. </w:t>
      </w:r>
    </w:p>
    <w:p w14:paraId="1D199FCA" w14:textId="77777777" w:rsidR="00767E09" w:rsidRPr="00CB48E1" w:rsidRDefault="00767E09" w:rsidP="00767E09">
      <w:pPr>
        <w:pStyle w:val="Sansinterligne"/>
        <w:rPr>
          <w:rFonts w:asciiTheme="majorHAnsi" w:hAnsiTheme="majorHAnsi" w:cstheme="majorHAnsi"/>
          <w:sz w:val="24"/>
          <w:szCs w:val="24"/>
          <w:lang w:val="fr-FR"/>
        </w:rPr>
      </w:pPr>
      <w:r w:rsidRPr="00CB48E1">
        <w:rPr>
          <w:rFonts w:asciiTheme="majorHAnsi" w:hAnsiTheme="majorHAnsi" w:cstheme="majorHAnsi"/>
          <w:sz w:val="24"/>
          <w:szCs w:val="24"/>
          <w:lang w:val="fr-FR"/>
        </w:rPr>
        <w:t>Ce conseil est obligatoirement consulté pour avis sur toutes les questions ayant trait au fonctionnement et à la vie de l’école.</w:t>
      </w:r>
    </w:p>
    <w:p w14:paraId="7B13B975" w14:textId="77777777" w:rsidR="00767E09" w:rsidRPr="00CB48E1" w:rsidRDefault="001631A6" w:rsidP="00767E09">
      <w:pPr>
        <w:pStyle w:val="Sansinterligne"/>
        <w:rPr>
          <w:rFonts w:asciiTheme="majorHAnsi" w:hAnsiTheme="majorHAnsi" w:cstheme="majorHAnsi"/>
          <w:sz w:val="24"/>
          <w:szCs w:val="24"/>
          <w:lang w:val="fr-FR"/>
        </w:rPr>
      </w:pPr>
      <w:proofErr w:type="spellStart"/>
      <w:r>
        <w:rPr>
          <w:rFonts w:asciiTheme="majorHAnsi" w:hAnsiTheme="majorHAnsi" w:cstheme="majorHAnsi"/>
          <w:sz w:val="24"/>
          <w:szCs w:val="24"/>
          <w:lang w:val="fr-FR"/>
        </w:rPr>
        <w:t>Siége</w:t>
      </w:r>
      <w:r w:rsidR="00767E09" w:rsidRPr="00CB48E1">
        <w:rPr>
          <w:rFonts w:asciiTheme="majorHAnsi" w:hAnsiTheme="majorHAnsi" w:cstheme="majorHAnsi"/>
          <w:sz w:val="24"/>
          <w:szCs w:val="24"/>
          <w:lang w:val="fr-FR"/>
        </w:rPr>
        <w:t>nt</w:t>
      </w:r>
      <w:proofErr w:type="spellEnd"/>
      <w:r w:rsidR="00767E09" w:rsidRPr="00CB48E1">
        <w:rPr>
          <w:rFonts w:asciiTheme="majorHAnsi" w:hAnsiTheme="majorHAnsi" w:cstheme="majorHAnsi"/>
          <w:sz w:val="24"/>
          <w:szCs w:val="24"/>
          <w:lang w:val="fr-FR"/>
        </w:rPr>
        <w:t xml:space="preserve"> avec droit de vote : </w:t>
      </w:r>
    </w:p>
    <w:p w14:paraId="3EBEC83C" w14:textId="77777777" w:rsidR="00767E09" w:rsidRPr="00CB48E1" w:rsidRDefault="00767E09" w:rsidP="00767E09">
      <w:pPr>
        <w:pStyle w:val="Sansinterligne"/>
        <w:rPr>
          <w:rFonts w:asciiTheme="majorHAnsi" w:hAnsiTheme="majorHAnsi" w:cstheme="majorHAnsi"/>
          <w:sz w:val="24"/>
          <w:szCs w:val="24"/>
          <w:lang w:val="fr-FR"/>
        </w:rPr>
      </w:pPr>
      <w:proofErr w:type="gramStart"/>
      <w:r w:rsidRPr="00CB48E1">
        <w:rPr>
          <w:rFonts w:asciiTheme="majorHAnsi" w:hAnsiTheme="majorHAnsi" w:cstheme="majorHAnsi"/>
          <w:sz w:val="24"/>
          <w:szCs w:val="24"/>
          <w:lang w:val="fr-FR"/>
        </w:rPr>
        <w:t>le</w:t>
      </w:r>
      <w:proofErr w:type="gramEnd"/>
      <w:r w:rsidRPr="00CB48E1">
        <w:rPr>
          <w:rFonts w:asciiTheme="majorHAnsi" w:hAnsiTheme="majorHAnsi" w:cstheme="majorHAnsi"/>
          <w:sz w:val="24"/>
          <w:szCs w:val="24"/>
          <w:lang w:val="fr-FR"/>
        </w:rPr>
        <w:t xml:space="preserve"> directeur d’école,</w:t>
      </w:r>
    </w:p>
    <w:p w14:paraId="3814784B" w14:textId="77777777" w:rsidR="00767E09" w:rsidRPr="00CB48E1" w:rsidRDefault="00767E09" w:rsidP="00767E09">
      <w:pPr>
        <w:pStyle w:val="Sansinterligne"/>
        <w:rPr>
          <w:rFonts w:asciiTheme="majorHAnsi" w:hAnsiTheme="majorHAnsi" w:cstheme="majorHAnsi"/>
          <w:sz w:val="24"/>
          <w:szCs w:val="24"/>
          <w:lang w:val="fr-FR"/>
        </w:rPr>
      </w:pPr>
      <w:r w:rsidRPr="00CB48E1">
        <w:rPr>
          <w:rFonts w:asciiTheme="majorHAnsi" w:hAnsiTheme="majorHAnsi" w:cstheme="majorHAnsi"/>
          <w:sz w:val="24"/>
          <w:szCs w:val="24"/>
          <w:lang w:val="fr-FR"/>
        </w:rPr>
        <w:t xml:space="preserve"> - 15 enseignants dont au moins un par niveau d’enseignement, </w:t>
      </w:r>
    </w:p>
    <w:p w14:paraId="0457AE91" w14:textId="77777777" w:rsidR="00CB48E1" w:rsidRDefault="00767E09" w:rsidP="00767E09">
      <w:pPr>
        <w:pStyle w:val="Sansinterligne"/>
        <w:rPr>
          <w:rFonts w:asciiTheme="majorHAnsi" w:hAnsiTheme="majorHAnsi" w:cstheme="majorHAnsi"/>
          <w:sz w:val="24"/>
          <w:szCs w:val="24"/>
          <w:lang w:val="fr-FR" w:eastAsia="es-AR"/>
        </w:rPr>
      </w:pPr>
      <w:r w:rsidRPr="00CB48E1">
        <w:rPr>
          <w:rFonts w:asciiTheme="majorHAnsi" w:hAnsiTheme="majorHAnsi" w:cstheme="majorHAnsi"/>
          <w:sz w:val="24"/>
          <w:szCs w:val="24"/>
          <w:lang w:val="fr-FR"/>
        </w:rPr>
        <w:t>- 15 représentants des parents d’élèves</w:t>
      </w:r>
      <w:r w:rsidR="00FB6C4A" w:rsidRPr="00CB48E1">
        <w:rPr>
          <w:rFonts w:asciiTheme="majorHAnsi" w:hAnsiTheme="majorHAnsi" w:cstheme="majorHAnsi"/>
          <w:sz w:val="24"/>
          <w:szCs w:val="24"/>
          <w:lang w:val="fr-FR" w:eastAsia="es-AR"/>
        </w:rPr>
        <w:t xml:space="preserve"> </w:t>
      </w:r>
    </w:p>
    <w:p w14:paraId="32D09192" w14:textId="77777777" w:rsidR="00CB48E1" w:rsidRDefault="00CB48E1" w:rsidP="00767E09">
      <w:pPr>
        <w:pStyle w:val="Sansinterligne"/>
        <w:rPr>
          <w:rFonts w:asciiTheme="majorHAnsi" w:hAnsiTheme="majorHAnsi" w:cstheme="majorHAnsi"/>
          <w:sz w:val="24"/>
          <w:szCs w:val="24"/>
          <w:lang w:val="fr-FR" w:eastAsia="es-AR"/>
        </w:rPr>
      </w:pPr>
    </w:p>
    <w:p w14:paraId="066D5DEB" w14:textId="77777777" w:rsidR="00E3097E" w:rsidRPr="00CB48E1" w:rsidRDefault="00E3097E" w:rsidP="00E3097E">
      <w:pPr>
        <w:ind w:left="360"/>
        <w:jc w:val="both"/>
        <w:rPr>
          <w:rFonts w:asciiTheme="majorHAnsi" w:hAnsiTheme="majorHAnsi" w:cstheme="majorHAnsi"/>
        </w:rPr>
      </w:pPr>
    </w:p>
    <w:p w14:paraId="2CB8A59D" w14:textId="77777777" w:rsidR="0016435A" w:rsidRPr="00CB48E1" w:rsidRDefault="0016435A" w:rsidP="0016435A">
      <w:pPr>
        <w:jc w:val="both"/>
        <w:rPr>
          <w:rFonts w:asciiTheme="majorHAnsi" w:hAnsiTheme="majorHAnsi" w:cstheme="majorHAnsi"/>
        </w:rPr>
      </w:pPr>
    </w:p>
    <w:p w14:paraId="42B63613" w14:textId="77777777" w:rsidR="0016769F" w:rsidRPr="00CB48E1" w:rsidRDefault="0016769F" w:rsidP="00E3097E">
      <w:pPr>
        <w:jc w:val="both"/>
        <w:rPr>
          <w:rFonts w:asciiTheme="majorHAnsi" w:hAnsiTheme="majorHAnsi" w:cstheme="majorHAnsi"/>
        </w:rPr>
      </w:pPr>
    </w:p>
    <w:p w14:paraId="63456006" w14:textId="77777777" w:rsidR="007017A6" w:rsidRPr="00CB48E1" w:rsidRDefault="007017A6" w:rsidP="0016769F">
      <w:pPr>
        <w:pStyle w:val="Retraitcorpsdetexte3"/>
        <w:spacing w:after="0"/>
        <w:ind w:left="284"/>
        <w:jc w:val="both"/>
        <w:rPr>
          <w:rFonts w:asciiTheme="majorHAnsi" w:hAnsiTheme="majorHAnsi" w:cstheme="majorHAnsi"/>
          <w:sz w:val="24"/>
          <w:szCs w:val="24"/>
        </w:rPr>
      </w:pPr>
    </w:p>
    <w:p w14:paraId="7781C04F" w14:textId="77777777" w:rsidR="006C027D" w:rsidRPr="00CB48E1" w:rsidRDefault="006C027D" w:rsidP="006C027D">
      <w:pPr>
        <w:jc w:val="both"/>
        <w:rPr>
          <w:rFonts w:asciiTheme="majorHAnsi" w:hAnsiTheme="majorHAnsi" w:cstheme="majorHAnsi"/>
        </w:rPr>
      </w:pPr>
    </w:p>
    <w:p w14:paraId="47BB99C0" w14:textId="77777777" w:rsidR="001264EF" w:rsidRPr="00CB48E1" w:rsidRDefault="001264EF" w:rsidP="0016769F">
      <w:pPr>
        <w:pStyle w:val="Retraitcorpsdetexte3"/>
        <w:spacing w:after="0"/>
        <w:ind w:left="284"/>
        <w:jc w:val="both"/>
        <w:rPr>
          <w:rFonts w:asciiTheme="majorHAnsi" w:hAnsiTheme="majorHAnsi" w:cstheme="majorHAnsi"/>
          <w:sz w:val="24"/>
          <w:szCs w:val="24"/>
        </w:rPr>
      </w:pPr>
    </w:p>
    <w:p w14:paraId="030628C1" w14:textId="77777777" w:rsidR="0016769F" w:rsidRPr="007017A6" w:rsidRDefault="0016769F" w:rsidP="009566FC">
      <w:pPr>
        <w:rPr>
          <w:rFonts w:ascii="Arial" w:hAnsi="Arial" w:cs="Arial"/>
          <w:b/>
          <w:sz w:val="20"/>
          <w:szCs w:val="20"/>
        </w:rPr>
      </w:pPr>
    </w:p>
    <w:sectPr w:rsidR="0016769F" w:rsidRPr="007017A6" w:rsidSect="001264EF">
      <w:headerReference w:type="default" r:id="rId10"/>
      <w:footerReference w:type="even" r:id="rId11"/>
      <w:footerReference w:type="default" r:id="rId12"/>
      <w:pgSz w:w="11907" w:h="16840" w:code="9"/>
      <w:pgMar w:top="1418" w:right="1134" w:bottom="1418" w:left="851" w:header="28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70D7" w14:textId="77777777" w:rsidR="00032EBB" w:rsidRDefault="00032EBB">
      <w:r>
        <w:separator/>
      </w:r>
    </w:p>
  </w:endnote>
  <w:endnote w:type="continuationSeparator" w:id="0">
    <w:p w14:paraId="6C1CA79B" w14:textId="77777777" w:rsidR="00032EBB" w:rsidRDefault="0003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E97F" w14:textId="77777777" w:rsidR="00430CC1" w:rsidRDefault="00430CC1" w:rsidP="003C53D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3F67CF0" w14:textId="77777777" w:rsidR="00430CC1" w:rsidRDefault="00430CC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ABD0" w14:textId="77777777" w:rsidR="00430CC1" w:rsidRDefault="00430CC1" w:rsidP="003C53DB">
    <w:pPr>
      <w:pStyle w:val="Pieddepage"/>
      <w:framePr w:wrap="around" w:vAnchor="text" w:hAnchor="page" w:x="7862" w:y="104"/>
      <w:rPr>
        <w:rStyle w:val="Numrodepage"/>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sidR="00391ADB">
      <w:rPr>
        <w:rStyle w:val="Numrodepage"/>
        <w:noProof/>
        <w:sz w:val="16"/>
        <w:szCs w:val="16"/>
      </w:rPr>
      <w:t>7</w:t>
    </w:r>
    <w:r>
      <w:rPr>
        <w:rStyle w:val="Numrodepage"/>
        <w:sz w:val="16"/>
        <w:szCs w:val="16"/>
      </w:rPr>
      <w:fldChar w:fldCharType="end"/>
    </w:r>
  </w:p>
  <w:p w14:paraId="618D334F" w14:textId="77777777" w:rsidR="00430CC1" w:rsidRDefault="00430CC1">
    <w:pPr>
      <w:jc w:val="center"/>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F7B5" w14:textId="77777777" w:rsidR="00032EBB" w:rsidRDefault="00032EBB">
      <w:r>
        <w:separator/>
      </w:r>
    </w:p>
  </w:footnote>
  <w:footnote w:type="continuationSeparator" w:id="0">
    <w:p w14:paraId="0A1B8AF9" w14:textId="77777777" w:rsidR="00032EBB" w:rsidRDefault="0003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A244" w14:textId="77777777" w:rsidR="00B822D4" w:rsidRDefault="00B822D4">
    <w:pPr>
      <w:pStyle w:val="En-tte"/>
    </w:pPr>
    <w:r w:rsidRPr="00C4764B">
      <w:rPr>
        <w:noProof/>
        <w:lang w:val="es-AR" w:eastAsia="es-AR"/>
      </w:rPr>
      <w:drawing>
        <wp:inline distT="0" distB="0" distL="0" distR="0" wp14:anchorId="442395BF" wp14:editId="24348E1F">
          <wp:extent cx="1181100" cy="1143000"/>
          <wp:effectExtent l="0" t="0" r="0" b="0"/>
          <wp:docPr id="2" name="Image 2" descr="C:\Users\inscripcion\AppData\Local\Microsoft\Windows\Temporary Internet Files\Content.Word\JEAN_MERMOZ_CMYK_PANTONE_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inscripcion\AppData\Local\Microsoft\Windows\Temporary Internet Files\Content.Word\JEAN_MERMOZ_CMYK_PANTONE_LOGOS-01.png"/>
                  <pic:cNvPicPr>
                    <a:picLocks noChangeAspect="1" noChangeArrowheads="1"/>
                  </pic:cNvPicPr>
                </pic:nvPicPr>
                <pic:blipFill>
                  <a:blip r:embed="rId1">
                    <a:extLst>
                      <a:ext uri="{28A0092B-C50C-407E-A947-70E740481C1C}">
                        <a14:useLocalDpi xmlns:a14="http://schemas.microsoft.com/office/drawing/2010/main" val="0"/>
                      </a:ext>
                    </a:extLst>
                  </a:blip>
                  <a:srcRect l="4027" t="6039" r="7381" b="8054"/>
                  <a:stretch>
                    <a:fillRect/>
                  </a:stretch>
                </pic:blipFill>
                <pic:spPr bwMode="auto">
                  <a:xfrm>
                    <a:off x="0" y="0"/>
                    <a:ext cx="1181100" cy="1143000"/>
                  </a:xfrm>
                  <a:prstGeom prst="rect">
                    <a:avLst/>
                  </a:prstGeom>
                  <a:noFill/>
                  <a:ln>
                    <a:noFill/>
                  </a:ln>
                </pic:spPr>
              </pic:pic>
            </a:graphicData>
          </a:graphic>
        </wp:inline>
      </w:drawing>
    </w:r>
    <w:r>
      <w:t xml:space="preserve">                                                                                          </w:t>
    </w:r>
    <w:r w:rsidRPr="00680FBE">
      <w:rPr>
        <w:rStyle w:val="Corpsdetexte2Car"/>
        <w:noProof/>
        <w:lang w:val="es-AR" w:eastAsia="es-AR"/>
      </w:rPr>
      <w:drawing>
        <wp:inline distT="0" distB="0" distL="0" distR="0" wp14:anchorId="0F3D0BAA" wp14:editId="33F5286A">
          <wp:extent cx="1535327" cy="800100"/>
          <wp:effectExtent l="0" t="0" r="8255" b="0"/>
          <wp:docPr id="3" name="Image 3" descr="C:\Users\inscripcion\Desktop\LICEO\COMUNICACIÓN\VARIOS logos y fotos liceo\LOGO AEFE E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inscripcion\Desktop\LICEO\COMUNICACIÓN\VARIOS logos y fotos liceo\LOGO AEFE EG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1227" cy="803175"/>
                  </a:xfrm>
                  <a:prstGeom prst="rect">
                    <a:avLst/>
                  </a:prstGeom>
                  <a:noFill/>
                  <a:ln>
                    <a:noFill/>
                  </a:ln>
                </pic:spPr>
              </pic:pic>
            </a:graphicData>
          </a:graphic>
        </wp:inline>
      </w:drawing>
    </w:r>
    <w:r>
      <w:t xml:space="preserve">       </w:t>
    </w:r>
  </w:p>
  <w:p w14:paraId="23A6F5DA" w14:textId="77777777" w:rsidR="00B822D4" w:rsidRDefault="00B822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11D"/>
    <w:multiLevelType w:val="hybridMultilevel"/>
    <w:tmpl w:val="D9E8198E"/>
    <w:lvl w:ilvl="0" w:tplc="DC1CC65C">
      <w:start w:val="1"/>
      <w:numFmt w:val="decimal"/>
      <w:lvlText w:val="%1."/>
      <w:lvlJc w:val="left"/>
      <w:pPr>
        <w:tabs>
          <w:tab w:val="num" w:pos="720"/>
        </w:tabs>
        <w:ind w:left="720" w:hanging="360"/>
      </w:pPr>
      <w:rPr>
        <w:rFonts w:hint="default"/>
      </w:rPr>
    </w:lvl>
    <w:lvl w:ilvl="1" w:tplc="452ABD1C">
      <w:numFmt w:val="none"/>
      <w:lvlText w:val=""/>
      <w:lvlJc w:val="left"/>
      <w:pPr>
        <w:tabs>
          <w:tab w:val="num" w:pos="360"/>
        </w:tabs>
      </w:pPr>
    </w:lvl>
    <w:lvl w:ilvl="2" w:tplc="590EC8C0">
      <w:numFmt w:val="none"/>
      <w:lvlText w:val=""/>
      <w:lvlJc w:val="left"/>
      <w:pPr>
        <w:tabs>
          <w:tab w:val="num" w:pos="360"/>
        </w:tabs>
      </w:pPr>
    </w:lvl>
    <w:lvl w:ilvl="3" w:tplc="1E3C6C7E">
      <w:numFmt w:val="none"/>
      <w:lvlText w:val=""/>
      <w:lvlJc w:val="left"/>
      <w:pPr>
        <w:tabs>
          <w:tab w:val="num" w:pos="360"/>
        </w:tabs>
      </w:pPr>
    </w:lvl>
    <w:lvl w:ilvl="4" w:tplc="A38492EE">
      <w:numFmt w:val="none"/>
      <w:lvlText w:val=""/>
      <w:lvlJc w:val="left"/>
      <w:pPr>
        <w:tabs>
          <w:tab w:val="num" w:pos="360"/>
        </w:tabs>
      </w:pPr>
    </w:lvl>
    <w:lvl w:ilvl="5" w:tplc="5A2A79C0">
      <w:numFmt w:val="none"/>
      <w:lvlText w:val=""/>
      <w:lvlJc w:val="left"/>
      <w:pPr>
        <w:tabs>
          <w:tab w:val="num" w:pos="360"/>
        </w:tabs>
      </w:pPr>
    </w:lvl>
    <w:lvl w:ilvl="6" w:tplc="2580EF58">
      <w:numFmt w:val="none"/>
      <w:lvlText w:val=""/>
      <w:lvlJc w:val="left"/>
      <w:pPr>
        <w:tabs>
          <w:tab w:val="num" w:pos="360"/>
        </w:tabs>
      </w:pPr>
    </w:lvl>
    <w:lvl w:ilvl="7" w:tplc="C3400250">
      <w:numFmt w:val="none"/>
      <w:lvlText w:val=""/>
      <w:lvlJc w:val="left"/>
      <w:pPr>
        <w:tabs>
          <w:tab w:val="num" w:pos="360"/>
        </w:tabs>
      </w:pPr>
    </w:lvl>
    <w:lvl w:ilvl="8" w:tplc="2C16D670">
      <w:numFmt w:val="none"/>
      <w:lvlText w:val=""/>
      <w:lvlJc w:val="left"/>
      <w:pPr>
        <w:tabs>
          <w:tab w:val="num" w:pos="360"/>
        </w:tabs>
      </w:pPr>
    </w:lvl>
  </w:abstractNum>
  <w:abstractNum w:abstractNumId="1" w15:restartNumberingAfterBreak="0">
    <w:nsid w:val="06981F1A"/>
    <w:multiLevelType w:val="multilevel"/>
    <w:tmpl w:val="B054228C"/>
    <w:lvl w:ilvl="0">
      <w:start w:val="1"/>
      <w:numFmt w:val="decimal"/>
      <w:lvlText w:val="%1"/>
      <w:lvlJc w:val="left"/>
      <w:pPr>
        <w:tabs>
          <w:tab w:val="num" w:pos="480"/>
        </w:tabs>
        <w:ind w:left="480" w:hanging="480"/>
      </w:pPr>
      <w:rPr>
        <w:rFonts w:hint="default"/>
        <w:b w:val="0"/>
        <w:i w:val="0"/>
        <w:u w:val="none"/>
      </w:rPr>
    </w:lvl>
    <w:lvl w:ilvl="1">
      <w:start w:val="2"/>
      <w:numFmt w:val="decimal"/>
      <w:lvlText w:val="%1.%2"/>
      <w:lvlJc w:val="left"/>
      <w:pPr>
        <w:tabs>
          <w:tab w:val="num" w:pos="660"/>
        </w:tabs>
        <w:ind w:left="660" w:hanging="480"/>
      </w:pPr>
      <w:rPr>
        <w:rFonts w:hint="default"/>
        <w:b w:val="0"/>
        <w:i w:val="0"/>
        <w:u w:val="none"/>
      </w:rPr>
    </w:lvl>
    <w:lvl w:ilvl="2">
      <w:start w:val="2"/>
      <w:numFmt w:val="decimal"/>
      <w:lvlText w:val="%1.%2.%3"/>
      <w:lvlJc w:val="left"/>
      <w:pPr>
        <w:tabs>
          <w:tab w:val="num" w:pos="1080"/>
        </w:tabs>
        <w:ind w:left="1080" w:hanging="720"/>
      </w:pPr>
      <w:rPr>
        <w:rFonts w:hint="default"/>
        <w:b w:val="0"/>
        <w:i w:val="0"/>
        <w:u w:val="none"/>
      </w:rPr>
    </w:lvl>
    <w:lvl w:ilvl="3">
      <w:start w:val="1"/>
      <w:numFmt w:val="decimal"/>
      <w:lvlText w:val="%1.%2.%3.%4"/>
      <w:lvlJc w:val="left"/>
      <w:pPr>
        <w:tabs>
          <w:tab w:val="num" w:pos="1260"/>
        </w:tabs>
        <w:ind w:left="1260" w:hanging="720"/>
      </w:pPr>
      <w:rPr>
        <w:rFonts w:hint="default"/>
        <w:b w:val="0"/>
        <w:i w:val="0"/>
        <w:u w:val="none"/>
      </w:rPr>
    </w:lvl>
    <w:lvl w:ilvl="4">
      <w:start w:val="1"/>
      <w:numFmt w:val="decimal"/>
      <w:lvlText w:val="%1.%2.%3.%4.%5"/>
      <w:lvlJc w:val="left"/>
      <w:pPr>
        <w:tabs>
          <w:tab w:val="num" w:pos="1800"/>
        </w:tabs>
        <w:ind w:left="1800" w:hanging="1080"/>
      </w:pPr>
      <w:rPr>
        <w:rFonts w:hint="default"/>
        <w:b w:val="0"/>
        <w:i w:val="0"/>
        <w:u w:val="none"/>
      </w:rPr>
    </w:lvl>
    <w:lvl w:ilvl="5">
      <w:start w:val="1"/>
      <w:numFmt w:val="decimal"/>
      <w:lvlText w:val="%1.%2.%3.%4.%5.%6"/>
      <w:lvlJc w:val="left"/>
      <w:pPr>
        <w:tabs>
          <w:tab w:val="num" w:pos="1980"/>
        </w:tabs>
        <w:ind w:left="1980" w:hanging="1080"/>
      </w:pPr>
      <w:rPr>
        <w:rFonts w:hint="default"/>
        <w:b w:val="0"/>
        <w:i w:val="0"/>
        <w:u w:val="none"/>
      </w:rPr>
    </w:lvl>
    <w:lvl w:ilvl="6">
      <w:start w:val="1"/>
      <w:numFmt w:val="decimal"/>
      <w:lvlText w:val="%1.%2.%3.%4.%5.%6.%7"/>
      <w:lvlJc w:val="left"/>
      <w:pPr>
        <w:tabs>
          <w:tab w:val="num" w:pos="2520"/>
        </w:tabs>
        <w:ind w:left="2520" w:hanging="1440"/>
      </w:pPr>
      <w:rPr>
        <w:rFonts w:hint="default"/>
        <w:b w:val="0"/>
        <w:i w:val="0"/>
        <w:u w:val="none"/>
      </w:rPr>
    </w:lvl>
    <w:lvl w:ilvl="7">
      <w:start w:val="1"/>
      <w:numFmt w:val="decimal"/>
      <w:lvlText w:val="%1.%2.%3.%4.%5.%6.%7.%8"/>
      <w:lvlJc w:val="left"/>
      <w:pPr>
        <w:tabs>
          <w:tab w:val="num" w:pos="2700"/>
        </w:tabs>
        <w:ind w:left="2700" w:hanging="1440"/>
      </w:pPr>
      <w:rPr>
        <w:rFonts w:hint="default"/>
        <w:b w:val="0"/>
        <w:i w:val="0"/>
        <w:u w:val="none"/>
      </w:rPr>
    </w:lvl>
    <w:lvl w:ilvl="8">
      <w:start w:val="1"/>
      <w:numFmt w:val="decimal"/>
      <w:lvlText w:val="%1.%2.%3.%4.%5.%6.%7.%8.%9"/>
      <w:lvlJc w:val="left"/>
      <w:pPr>
        <w:tabs>
          <w:tab w:val="num" w:pos="3240"/>
        </w:tabs>
        <w:ind w:left="3240" w:hanging="1800"/>
      </w:pPr>
      <w:rPr>
        <w:rFonts w:hint="default"/>
        <w:b w:val="0"/>
        <w:i w:val="0"/>
        <w:u w:val="none"/>
      </w:rPr>
    </w:lvl>
  </w:abstractNum>
  <w:abstractNum w:abstractNumId="2" w15:restartNumberingAfterBreak="0">
    <w:nsid w:val="09827B1B"/>
    <w:multiLevelType w:val="hybridMultilevel"/>
    <w:tmpl w:val="5FDA85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B252FF5"/>
    <w:multiLevelType w:val="hybridMultilevel"/>
    <w:tmpl w:val="5B6488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B9629DA"/>
    <w:multiLevelType w:val="hybridMultilevel"/>
    <w:tmpl w:val="3E0E31E4"/>
    <w:lvl w:ilvl="0" w:tplc="93580C4E">
      <w:start w:val="1"/>
      <w:numFmt w:val="bullet"/>
      <w:lvlText w:val=""/>
      <w:lvlJc w:val="left"/>
      <w:pPr>
        <w:tabs>
          <w:tab w:val="num" w:pos="2803"/>
        </w:tabs>
        <w:ind w:left="1800" w:firstLine="0"/>
      </w:pPr>
      <w:rPr>
        <w:rFonts w:ascii="Wingdings" w:hAnsi="Wingdings" w:hint="default"/>
      </w:rPr>
    </w:lvl>
    <w:lvl w:ilvl="1" w:tplc="93580C4E">
      <w:start w:val="1"/>
      <w:numFmt w:val="bullet"/>
      <w:lvlText w:val=""/>
      <w:lvlJc w:val="left"/>
      <w:pPr>
        <w:tabs>
          <w:tab w:val="num" w:pos="2083"/>
        </w:tabs>
        <w:ind w:left="1080" w:firstLine="0"/>
      </w:pPr>
      <w:rPr>
        <w:rFonts w:ascii="Wingdings" w:hAnsi="Wingdings"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Lucida Sans Typewriter" w:hAnsi="Lucida Sans Typewriter"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Lucida Sans Typewriter" w:hAnsi="Lucida Sans Typewriter"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0E1C5B"/>
    <w:multiLevelType w:val="multilevel"/>
    <w:tmpl w:val="F820A78E"/>
    <w:lvl w:ilvl="0">
      <w:start w:val="2"/>
      <w:numFmt w:val="decimal"/>
      <w:lvlText w:val="%1."/>
      <w:lvlJc w:val="left"/>
      <w:pPr>
        <w:tabs>
          <w:tab w:val="num" w:pos="360"/>
        </w:tabs>
        <w:ind w:left="360" w:hanging="360"/>
      </w:pPr>
      <w:rPr>
        <w:rFonts w:hint="default"/>
        <w:b/>
        <w:sz w:val="28"/>
        <w:szCs w:val="28"/>
      </w:rPr>
    </w:lvl>
    <w:lvl w:ilvl="1">
      <w:start w:val="1"/>
      <w:numFmt w:val="non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DD568E6"/>
    <w:multiLevelType w:val="hybridMultilevel"/>
    <w:tmpl w:val="1AEC385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E213968"/>
    <w:multiLevelType w:val="hybridMultilevel"/>
    <w:tmpl w:val="FFBC5D06"/>
    <w:lvl w:ilvl="0" w:tplc="93580C4E">
      <w:start w:val="1"/>
      <w:numFmt w:val="bullet"/>
      <w:lvlText w:val=""/>
      <w:lvlJc w:val="left"/>
      <w:pPr>
        <w:tabs>
          <w:tab w:val="num" w:pos="2083"/>
        </w:tabs>
        <w:ind w:left="1080" w:firstLine="0"/>
      </w:pPr>
      <w:rPr>
        <w:rFonts w:ascii="Wingdings" w:hAnsi="Wingdings" w:hint="default"/>
      </w:rPr>
    </w:lvl>
    <w:lvl w:ilvl="1" w:tplc="040C0003" w:tentative="1">
      <w:start w:val="1"/>
      <w:numFmt w:val="bullet"/>
      <w:lvlText w:val="o"/>
      <w:lvlJc w:val="left"/>
      <w:pPr>
        <w:tabs>
          <w:tab w:val="num" w:pos="1440"/>
        </w:tabs>
        <w:ind w:left="1440" w:hanging="360"/>
      </w:pPr>
      <w:rPr>
        <w:rFonts w:ascii="Lucida Sans Typewriter" w:hAnsi="Lucida Sans Typewriter"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Lucida Sans Typewriter" w:hAnsi="Lucida Sans Typewrit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Lucida Sans Typewriter" w:hAnsi="Lucida Sans Typewrit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A2247"/>
    <w:multiLevelType w:val="multilevel"/>
    <w:tmpl w:val="DC820F66"/>
    <w:lvl w:ilvl="0">
      <w:start w:val="2"/>
      <w:numFmt w:val="decimal"/>
      <w:lvlText w:val="%1."/>
      <w:lvlJc w:val="left"/>
      <w:pPr>
        <w:tabs>
          <w:tab w:val="num" w:pos="360"/>
        </w:tabs>
        <w:ind w:left="360" w:hanging="360"/>
      </w:pPr>
      <w:rPr>
        <w:rFonts w:hint="default"/>
        <w:b/>
        <w:sz w:val="28"/>
        <w:szCs w:val="28"/>
      </w:rPr>
    </w:lvl>
    <w:lvl w:ilvl="1">
      <w:start w:val="1"/>
      <w:numFmt w:val="decimal"/>
      <w:lvlText w:val="3.%2"/>
      <w:lvlJc w:val="left"/>
      <w:pPr>
        <w:tabs>
          <w:tab w:val="num" w:pos="792"/>
        </w:tabs>
        <w:ind w:left="792" w:hanging="432"/>
      </w:pPr>
      <w:rPr>
        <w:rFonts w:hint="default"/>
        <w:b w:val="0"/>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2BD1749"/>
    <w:multiLevelType w:val="hybridMultilevel"/>
    <w:tmpl w:val="03AAE6C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4E0B4C"/>
    <w:multiLevelType w:val="multilevel"/>
    <w:tmpl w:val="F5149B2E"/>
    <w:lvl w:ilvl="0">
      <w:start w:val="4"/>
      <w:numFmt w:val="decimal"/>
      <w:lvlText w:val="%1."/>
      <w:lvlJc w:val="left"/>
      <w:pPr>
        <w:tabs>
          <w:tab w:val="num" w:pos="360"/>
        </w:tabs>
        <w:ind w:left="360" w:hanging="360"/>
      </w:pPr>
      <w:rPr>
        <w:rFonts w:hint="default"/>
        <w:b/>
        <w:sz w:val="28"/>
        <w:szCs w:val="28"/>
      </w:rPr>
    </w:lvl>
    <w:lvl w:ilvl="1">
      <w:start w:val="1"/>
      <w:numFmt w:val="decimal"/>
      <w:lvlText w:val="6.%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CD56D6"/>
    <w:multiLevelType w:val="hybridMultilevel"/>
    <w:tmpl w:val="C778D8C6"/>
    <w:lvl w:ilvl="0" w:tplc="77C64F9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0FD1DC0"/>
    <w:multiLevelType w:val="multilevel"/>
    <w:tmpl w:val="617652DE"/>
    <w:lvl w:ilvl="0">
      <w:start w:val="4"/>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ED73F3"/>
    <w:multiLevelType w:val="hybridMultilevel"/>
    <w:tmpl w:val="F1B8D598"/>
    <w:lvl w:ilvl="0" w:tplc="93580C4E">
      <w:start w:val="1"/>
      <w:numFmt w:val="bullet"/>
      <w:lvlText w:val=""/>
      <w:lvlJc w:val="left"/>
      <w:pPr>
        <w:tabs>
          <w:tab w:val="num" w:pos="2443"/>
        </w:tabs>
        <w:ind w:left="1440" w:firstLine="0"/>
      </w:pPr>
      <w:rPr>
        <w:rFonts w:ascii="Wingdings" w:hAnsi="Wingdings" w:hint="default"/>
      </w:rPr>
    </w:lvl>
    <w:lvl w:ilvl="1" w:tplc="040C0003" w:tentative="1">
      <w:start w:val="1"/>
      <w:numFmt w:val="bullet"/>
      <w:lvlText w:val="o"/>
      <w:lvlJc w:val="left"/>
      <w:pPr>
        <w:tabs>
          <w:tab w:val="num" w:pos="1800"/>
        </w:tabs>
        <w:ind w:left="1800" w:hanging="360"/>
      </w:pPr>
      <w:rPr>
        <w:rFonts w:ascii="Lucida Sans Typewriter" w:hAnsi="Lucida Sans Typewriter"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Lucida Sans Typewriter" w:hAnsi="Lucida Sans Typewriter"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Lucida Sans Typewriter" w:hAnsi="Lucida Sans Typewriter"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2E60A9"/>
    <w:multiLevelType w:val="multilevel"/>
    <w:tmpl w:val="617652DE"/>
    <w:lvl w:ilvl="0">
      <w:start w:val="4"/>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176102D"/>
    <w:multiLevelType w:val="multilevel"/>
    <w:tmpl w:val="C69CDC86"/>
    <w:lvl w:ilvl="0">
      <w:start w:val="2"/>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792"/>
        </w:tabs>
        <w:ind w:left="792" w:hanging="432"/>
      </w:pPr>
      <w:rPr>
        <w:rFonts w:hint="default"/>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7960A32"/>
    <w:multiLevelType w:val="multilevel"/>
    <w:tmpl w:val="AED6D866"/>
    <w:lvl w:ilvl="0">
      <w:start w:val="2"/>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1597D79"/>
    <w:multiLevelType w:val="multilevel"/>
    <w:tmpl w:val="A6A6AA0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5A31FB7"/>
    <w:multiLevelType w:val="hybridMultilevel"/>
    <w:tmpl w:val="6D98D96C"/>
    <w:lvl w:ilvl="0" w:tplc="E7F67016">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6651DCF"/>
    <w:multiLevelType w:val="hybridMultilevel"/>
    <w:tmpl w:val="8ABCE182"/>
    <w:lvl w:ilvl="0" w:tplc="040C000F">
      <w:start w:val="1"/>
      <w:numFmt w:val="decimal"/>
      <w:lvlText w:val="%1."/>
      <w:lvlJc w:val="left"/>
      <w:pPr>
        <w:tabs>
          <w:tab w:val="num" w:pos="720"/>
        </w:tabs>
        <w:ind w:left="720" w:hanging="360"/>
      </w:pPr>
    </w:lvl>
    <w:lvl w:ilvl="1" w:tplc="93580C4E">
      <w:start w:val="1"/>
      <w:numFmt w:val="bullet"/>
      <w:lvlText w:val=""/>
      <w:lvlJc w:val="left"/>
      <w:pPr>
        <w:tabs>
          <w:tab w:val="num" w:pos="2083"/>
        </w:tabs>
        <w:ind w:left="1080" w:firstLine="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B796A6A"/>
    <w:multiLevelType w:val="multilevel"/>
    <w:tmpl w:val="2DBE3C4A"/>
    <w:lvl w:ilvl="0">
      <w:start w:val="6"/>
      <w:numFmt w:val="decimal"/>
      <w:lvlText w:val="%1."/>
      <w:lvlJc w:val="left"/>
      <w:pPr>
        <w:tabs>
          <w:tab w:val="num" w:pos="454"/>
        </w:tabs>
        <w:ind w:left="0" w:firstLine="0"/>
      </w:pPr>
      <w:rPr>
        <w:rFonts w:hint="default"/>
        <w:b/>
        <w:sz w:val="28"/>
        <w:szCs w:val="28"/>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E3313CB"/>
    <w:multiLevelType w:val="hybridMultilevel"/>
    <w:tmpl w:val="E48C6AC2"/>
    <w:lvl w:ilvl="0" w:tplc="93580C4E">
      <w:start w:val="1"/>
      <w:numFmt w:val="bullet"/>
      <w:lvlText w:val=""/>
      <w:lvlJc w:val="left"/>
      <w:pPr>
        <w:tabs>
          <w:tab w:val="num" w:pos="2443"/>
        </w:tabs>
        <w:ind w:left="1440" w:firstLine="0"/>
      </w:pPr>
      <w:rPr>
        <w:rFonts w:ascii="Wingdings" w:hAnsi="Wingdings" w:hint="default"/>
      </w:rPr>
    </w:lvl>
    <w:lvl w:ilvl="1" w:tplc="040C0003" w:tentative="1">
      <w:start w:val="1"/>
      <w:numFmt w:val="bullet"/>
      <w:lvlText w:val="o"/>
      <w:lvlJc w:val="left"/>
      <w:pPr>
        <w:tabs>
          <w:tab w:val="num" w:pos="1800"/>
        </w:tabs>
        <w:ind w:left="1800" w:hanging="360"/>
      </w:pPr>
      <w:rPr>
        <w:rFonts w:ascii="Lucida Sans Typewriter" w:hAnsi="Lucida Sans Typewriter"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Lucida Sans Typewriter" w:hAnsi="Lucida Sans Typewriter"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Lucida Sans Typewriter" w:hAnsi="Lucida Sans Typewriter"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854BFD"/>
    <w:multiLevelType w:val="hybridMultilevel"/>
    <w:tmpl w:val="8ABCE182"/>
    <w:lvl w:ilvl="0" w:tplc="040C000F">
      <w:start w:val="1"/>
      <w:numFmt w:val="decimal"/>
      <w:lvlText w:val="%1."/>
      <w:lvlJc w:val="left"/>
      <w:pPr>
        <w:tabs>
          <w:tab w:val="num" w:pos="720"/>
        </w:tabs>
        <w:ind w:left="720" w:hanging="360"/>
      </w:pPr>
    </w:lvl>
    <w:lvl w:ilvl="1" w:tplc="93580C4E">
      <w:start w:val="1"/>
      <w:numFmt w:val="bullet"/>
      <w:lvlText w:val=""/>
      <w:lvlJc w:val="left"/>
      <w:pPr>
        <w:tabs>
          <w:tab w:val="num" w:pos="2083"/>
        </w:tabs>
        <w:ind w:left="1080" w:firstLine="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F970036"/>
    <w:multiLevelType w:val="multilevel"/>
    <w:tmpl w:val="886E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0F7F42"/>
    <w:multiLevelType w:val="hybridMultilevel"/>
    <w:tmpl w:val="B39600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B269C4"/>
    <w:multiLevelType w:val="hybridMultilevel"/>
    <w:tmpl w:val="45C64D7A"/>
    <w:lvl w:ilvl="0" w:tplc="0C0A0001">
      <w:start w:val="1"/>
      <w:numFmt w:val="bullet"/>
      <w:lvlText w:val=""/>
      <w:lvlJc w:val="left"/>
      <w:pPr>
        <w:tabs>
          <w:tab w:val="num" w:pos="1440"/>
        </w:tabs>
        <w:ind w:left="1440" w:hanging="360"/>
      </w:pPr>
      <w:rPr>
        <w:rFonts w:ascii="Symbol" w:hAnsi="Symbol" w:hint="default"/>
      </w:rPr>
    </w:lvl>
    <w:lvl w:ilvl="1" w:tplc="040C000F">
      <w:start w:val="1"/>
      <w:numFmt w:val="decimal"/>
      <w:lvlText w:val="%2."/>
      <w:lvlJc w:val="left"/>
      <w:pPr>
        <w:tabs>
          <w:tab w:val="num" w:pos="2160"/>
        </w:tabs>
        <w:ind w:left="2160" w:hanging="360"/>
      </w:pPr>
      <w:rPr>
        <w:rFont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F447DD"/>
    <w:multiLevelType w:val="hybridMultilevel"/>
    <w:tmpl w:val="57BE83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FE501D"/>
    <w:multiLevelType w:val="multilevel"/>
    <w:tmpl w:val="617652DE"/>
    <w:lvl w:ilvl="0">
      <w:start w:val="4"/>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7605D29"/>
    <w:multiLevelType w:val="hybridMultilevel"/>
    <w:tmpl w:val="812E2040"/>
    <w:lvl w:ilvl="0" w:tplc="93580C4E">
      <w:start w:val="1"/>
      <w:numFmt w:val="bullet"/>
      <w:lvlText w:val=""/>
      <w:lvlJc w:val="left"/>
      <w:pPr>
        <w:tabs>
          <w:tab w:val="num" w:pos="2083"/>
        </w:tabs>
        <w:ind w:left="1080" w:firstLine="0"/>
      </w:pPr>
      <w:rPr>
        <w:rFonts w:ascii="Wingdings" w:hAnsi="Wingdings" w:hint="default"/>
      </w:rPr>
    </w:lvl>
    <w:lvl w:ilvl="1" w:tplc="040C000F">
      <w:start w:val="1"/>
      <w:numFmt w:val="decimal"/>
      <w:lvlText w:val="%2."/>
      <w:lvlJc w:val="left"/>
      <w:pPr>
        <w:tabs>
          <w:tab w:val="num" w:pos="2160"/>
        </w:tabs>
        <w:ind w:left="2160" w:hanging="360"/>
      </w:pPr>
      <w:rPr>
        <w:rFont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CF801D8"/>
    <w:multiLevelType w:val="multilevel"/>
    <w:tmpl w:val="617652DE"/>
    <w:lvl w:ilvl="0">
      <w:start w:val="4"/>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716"/>
        </w:tabs>
        <w:ind w:left="716" w:hanging="432"/>
      </w:pPr>
      <w:rPr>
        <w:rFonts w:hint="default"/>
        <w:b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55569159">
    <w:abstractNumId w:val="0"/>
  </w:num>
  <w:num w:numId="2" w16cid:durableId="1083071470">
    <w:abstractNumId w:val="6"/>
  </w:num>
  <w:num w:numId="3" w16cid:durableId="441341980">
    <w:abstractNumId w:val="9"/>
  </w:num>
  <w:num w:numId="4" w16cid:durableId="851338111">
    <w:abstractNumId w:val="1"/>
  </w:num>
  <w:num w:numId="5" w16cid:durableId="1229071720">
    <w:abstractNumId w:val="24"/>
  </w:num>
  <w:num w:numId="6" w16cid:durableId="671103466">
    <w:abstractNumId w:val="26"/>
  </w:num>
  <w:num w:numId="7" w16cid:durableId="520436344">
    <w:abstractNumId w:val="19"/>
  </w:num>
  <w:num w:numId="8" w16cid:durableId="1041200413">
    <w:abstractNumId w:val="15"/>
  </w:num>
  <w:num w:numId="9" w16cid:durableId="1818256724">
    <w:abstractNumId w:val="5"/>
  </w:num>
  <w:num w:numId="10" w16cid:durableId="700667019">
    <w:abstractNumId w:val="16"/>
  </w:num>
  <w:num w:numId="11" w16cid:durableId="777018396">
    <w:abstractNumId w:val="25"/>
  </w:num>
  <w:num w:numId="12" w16cid:durableId="1567957073">
    <w:abstractNumId w:val="8"/>
  </w:num>
  <w:num w:numId="13" w16cid:durableId="545989796">
    <w:abstractNumId w:val="4"/>
  </w:num>
  <w:num w:numId="14" w16cid:durableId="573127323">
    <w:abstractNumId w:val="7"/>
  </w:num>
  <w:num w:numId="15" w16cid:durableId="105587453">
    <w:abstractNumId w:val="28"/>
  </w:num>
  <w:num w:numId="16" w16cid:durableId="2073767274">
    <w:abstractNumId w:val="13"/>
  </w:num>
  <w:num w:numId="17" w16cid:durableId="233782881">
    <w:abstractNumId w:val="29"/>
  </w:num>
  <w:num w:numId="18" w16cid:durableId="755244401">
    <w:abstractNumId w:val="21"/>
  </w:num>
  <w:num w:numId="19" w16cid:durableId="121311474">
    <w:abstractNumId w:val="20"/>
  </w:num>
  <w:num w:numId="20" w16cid:durableId="1111321215">
    <w:abstractNumId w:val="10"/>
  </w:num>
  <w:num w:numId="21" w16cid:durableId="770393566">
    <w:abstractNumId w:val="17"/>
  </w:num>
  <w:num w:numId="22" w16cid:durableId="226769338">
    <w:abstractNumId w:val="27"/>
  </w:num>
  <w:num w:numId="23" w16cid:durableId="887574614">
    <w:abstractNumId w:val="12"/>
  </w:num>
  <w:num w:numId="24" w16cid:durableId="611286718">
    <w:abstractNumId w:val="14"/>
  </w:num>
  <w:num w:numId="25" w16cid:durableId="237446561">
    <w:abstractNumId w:val="22"/>
  </w:num>
  <w:num w:numId="26" w16cid:durableId="240257262">
    <w:abstractNumId w:val="2"/>
  </w:num>
  <w:num w:numId="27" w16cid:durableId="868954626">
    <w:abstractNumId w:val="11"/>
  </w:num>
  <w:num w:numId="28" w16cid:durableId="2125733909">
    <w:abstractNumId w:val="18"/>
  </w:num>
  <w:num w:numId="29" w16cid:durableId="1011953916">
    <w:abstractNumId w:val="23"/>
  </w:num>
  <w:num w:numId="30" w16cid:durableId="21246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C1"/>
    <w:rsid w:val="00006177"/>
    <w:rsid w:val="00011596"/>
    <w:rsid w:val="00032EBB"/>
    <w:rsid w:val="00066191"/>
    <w:rsid w:val="00083F0E"/>
    <w:rsid w:val="000A0C5F"/>
    <w:rsid w:val="000B4553"/>
    <w:rsid w:val="000C7256"/>
    <w:rsid w:val="000F7DC5"/>
    <w:rsid w:val="00101387"/>
    <w:rsid w:val="001264EF"/>
    <w:rsid w:val="0013598F"/>
    <w:rsid w:val="00152896"/>
    <w:rsid w:val="001574DC"/>
    <w:rsid w:val="001631A6"/>
    <w:rsid w:val="0016435A"/>
    <w:rsid w:val="0016769F"/>
    <w:rsid w:val="001B7247"/>
    <w:rsid w:val="001E149C"/>
    <w:rsid w:val="002068AE"/>
    <w:rsid w:val="0021383F"/>
    <w:rsid w:val="0022713E"/>
    <w:rsid w:val="00260614"/>
    <w:rsid w:val="00285B99"/>
    <w:rsid w:val="002871E7"/>
    <w:rsid w:val="002A490D"/>
    <w:rsid w:val="002A57C2"/>
    <w:rsid w:val="002C1080"/>
    <w:rsid w:val="002E151B"/>
    <w:rsid w:val="00312027"/>
    <w:rsid w:val="00326F89"/>
    <w:rsid w:val="00341E59"/>
    <w:rsid w:val="00366F9E"/>
    <w:rsid w:val="00391ADB"/>
    <w:rsid w:val="003C53DB"/>
    <w:rsid w:val="00414C46"/>
    <w:rsid w:val="00430CC1"/>
    <w:rsid w:val="0043108F"/>
    <w:rsid w:val="00475935"/>
    <w:rsid w:val="00493398"/>
    <w:rsid w:val="004C0A9E"/>
    <w:rsid w:val="004C2F25"/>
    <w:rsid w:val="004D4960"/>
    <w:rsid w:val="004E774F"/>
    <w:rsid w:val="0056104E"/>
    <w:rsid w:val="005623E1"/>
    <w:rsid w:val="005C283C"/>
    <w:rsid w:val="00657C99"/>
    <w:rsid w:val="006715B0"/>
    <w:rsid w:val="00692121"/>
    <w:rsid w:val="006A4B78"/>
    <w:rsid w:val="006C027D"/>
    <w:rsid w:val="006D015F"/>
    <w:rsid w:val="006D18AA"/>
    <w:rsid w:val="007017A6"/>
    <w:rsid w:val="00710E32"/>
    <w:rsid w:val="007400E4"/>
    <w:rsid w:val="00741EB5"/>
    <w:rsid w:val="00760EA1"/>
    <w:rsid w:val="00767E09"/>
    <w:rsid w:val="00782137"/>
    <w:rsid w:val="00783CAD"/>
    <w:rsid w:val="00785361"/>
    <w:rsid w:val="007A7993"/>
    <w:rsid w:val="007B29BD"/>
    <w:rsid w:val="007C552E"/>
    <w:rsid w:val="007F5CF6"/>
    <w:rsid w:val="00812B23"/>
    <w:rsid w:val="008530B9"/>
    <w:rsid w:val="008754CD"/>
    <w:rsid w:val="008B6B01"/>
    <w:rsid w:val="0093452E"/>
    <w:rsid w:val="0095509A"/>
    <w:rsid w:val="009566FC"/>
    <w:rsid w:val="00965F6C"/>
    <w:rsid w:val="0097116E"/>
    <w:rsid w:val="0097643F"/>
    <w:rsid w:val="009B6FFE"/>
    <w:rsid w:val="00A047FF"/>
    <w:rsid w:val="00A10B73"/>
    <w:rsid w:val="00A16017"/>
    <w:rsid w:val="00A205ED"/>
    <w:rsid w:val="00A21E6E"/>
    <w:rsid w:val="00A37367"/>
    <w:rsid w:val="00A502C1"/>
    <w:rsid w:val="00A652BA"/>
    <w:rsid w:val="00A913E1"/>
    <w:rsid w:val="00AA414D"/>
    <w:rsid w:val="00AC2857"/>
    <w:rsid w:val="00AC4C27"/>
    <w:rsid w:val="00B04103"/>
    <w:rsid w:val="00B30D74"/>
    <w:rsid w:val="00B822D4"/>
    <w:rsid w:val="00B87B3D"/>
    <w:rsid w:val="00BB1563"/>
    <w:rsid w:val="00BE3DAC"/>
    <w:rsid w:val="00C23AB5"/>
    <w:rsid w:val="00C24147"/>
    <w:rsid w:val="00C56352"/>
    <w:rsid w:val="00C7132A"/>
    <w:rsid w:val="00C95857"/>
    <w:rsid w:val="00CB48E1"/>
    <w:rsid w:val="00CB521C"/>
    <w:rsid w:val="00D0622F"/>
    <w:rsid w:val="00D146ED"/>
    <w:rsid w:val="00D1785E"/>
    <w:rsid w:val="00D316B9"/>
    <w:rsid w:val="00D465D3"/>
    <w:rsid w:val="00D5515F"/>
    <w:rsid w:val="00D5681E"/>
    <w:rsid w:val="00D85CFC"/>
    <w:rsid w:val="00DA00F6"/>
    <w:rsid w:val="00E3097E"/>
    <w:rsid w:val="00E7219C"/>
    <w:rsid w:val="00E825F7"/>
    <w:rsid w:val="00E93E17"/>
    <w:rsid w:val="00E93E52"/>
    <w:rsid w:val="00EA59B3"/>
    <w:rsid w:val="00EC6777"/>
    <w:rsid w:val="00EE5044"/>
    <w:rsid w:val="00F04DFC"/>
    <w:rsid w:val="00F3185A"/>
    <w:rsid w:val="00F54A83"/>
    <w:rsid w:val="00F57772"/>
    <w:rsid w:val="00F73FC6"/>
    <w:rsid w:val="00F81D12"/>
    <w:rsid w:val="00F8758E"/>
    <w:rsid w:val="00FB6C4A"/>
    <w:rsid w:val="00FC5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7B97B8F"/>
  <w15:docId w15:val="{1EA0A59A-7CCA-4A82-84D8-55583134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67B"/>
  </w:style>
  <w:style w:type="paragraph" w:styleId="Titre1">
    <w:name w:val="heading 1"/>
    <w:basedOn w:val="Normal"/>
    <w:next w:val="Normal"/>
    <w:qFormat/>
    <w:rsid w:val="00B6367B"/>
    <w:pPr>
      <w:keepNext/>
      <w:outlineLvl w:val="0"/>
    </w:pPr>
    <w:rPr>
      <w:b/>
      <w:bCs/>
      <w:u w:val="single"/>
    </w:rPr>
  </w:style>
  <w:style w:type="paragraph" w:styleId="Titre2">
    <w:name w:val="heading 2"/>
    <w:basedOn w:val="Normal"/>
    <w:next w:val="Normal"/>
    <w:qFormat/>
    <w:rsid w:val="00B6367B"/>
    <w:pPr>
      <w:keepNext/>
      <w:outlineLvl w:val="1"/>
    </w:pPr>
    <w:rPr>
      <w:b/>
      <w:bCs/>
      <w:i/>
      <w:iCs/>
    </w:rPr>
  </w:style>
  <w:style w:type="paragraph" w:styleId="Titre3">
    <w:name w:val="heading 3"/>
    <w:basedOn w:val="Normal"/>
    <w:next w:val="Normal"/>
    <w:qFormat/>
    <w:rsid w:val="00B6367B"/>
    <w:pPr>
      <w:keepNext/>
      <w:outlineLvl w:val="2"/>
    </w:pPr>
    <w:rPr>
      <w:b/>
      <w:bCs/>
      <w:i/>
      <w:iCs/>
      <w:u w:val="single"/>
    </w:rPr>
  </w:style>
  <w:style w:type="paragraph" w:styleId="Titre4">
    <w:name w:val="heading 4"/>
    <w:basedOn w:val="Normal"/>
    <w:next w:val="Normal"/>
    <w:qFormat/>
    <w:rsid w:val="00B6367B"/>
    <w:pPr>
      <w:keepNext/>
      <w:jc w:val="center"/>
      <w:outlineLvl w:val="3"/>
    </w:pPr>
    <w:rPr>
      <w:b/>
      <w:bCs/>
      <w:i/>
      <w:iCs/>
      <w:u w:val="single"/>
    </w:rPr>
  </w:style>
  <w:style w:type="paragraph" w:styleId="Titre5">
    <w:name w:val="heading 5"/>
    <w:basedOn w:val="Normal"/>
    <w:next w:val="Normal"/>
    <w:qFormat/>
    <w:rsid w:val="00B6367B"/>
    <w:pPr>
      <w:keepNext/>
      <w:jc w:val="center"/>
      <w:outlineLvl w:val="4"/>
    </w:pPr>
    <w:rPr>
      <w:b/>
      <w:bCs/>
      <w:u w:val="single"/>
    </w:rPr>
  </w:style>
  <w:style w:type="paragraph" w:styleId="Titre6">
    <w:name w:val="heading 6"/>
    <w:basedOn w:val="Normal"/>
    <w:next w:val="Normal"/>
    <w:qFormat/>
    <w:rsid w:val="00B6367B"/>
    <w:pPr>
      <w:keepNext/>
      <w:outlineLvl w:val="5"/>
    </w:pPr>
    <w:rPr>
      <w:u w:val="single"/>
    </w:rPr>
  </w:style>
  <w:style w:type="paragraph" w:styleId="Titre7">
    <w:name w:val="heading 7"/>
    <w:basedOn w:val="Normal"/>
    <w:next w:val="Normal"/>
    <w:qFormat/>
    <w:rsid w:val="00B6367B"/>
    <w:pPr>
      <w:keepNext/>
      <w:jc w:val="both"/>
      <w:outlineLvl w:val="6"/>
    </w:pPr>
    <w:rPr>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B6367B"/>
    <w:pPr>
      <w:jc w:val="center"/>
    </w:pPr>
    <w:rPr>
      <w:b/>
      <w:bCs/>
      <w:sz w:val="28"/>
      <w:u w:val="single"/>
    </w:rPr>
  </w:style>
  <w:style w:type="paragraph" w:styleId="Corpsdetexte">
    <w:name w:val="Body Text"/>
    <w:basedOn w:val="Normal"/>
    <w:rsid w:val="00B6367B"/>
    <w:rPr>
      <w:i/>
      <w:iCs/>
    </w:rPr>
  </w:style>
  <w:style w:type="character" w:styleId="Lienhypertexte">
    <w:name w:val="Hyperlink"/>
    <w:basedOn w:val="Policepardfaut"/>
    <w:rsid w:val="00B6367B"/>
    <w:rPr>
      <w:color w:val="0000FF"/>
      <w:u w:val="single"/>
    </w:rPr>
  </w:style>
  <w:style w:type="paragraph" w:styleId="Pieddepage">
    <w:name w:val="footer"/>
    <w:basedOn w:val="Normal"/>
    <w:rsid w:val="00B6367B"/>
    <w:pPr>
      <w:tabs>
        <w:tab w:val="center" w:pos="4419"/>
        <w:tab w:val="right" w:pos="8838"/>
      </w:tabs>
    </w:pPr>
  </w:style>
  <w:style w:type="character" w:styleId="Numrodepage">
    <w:name w:val="page number"/>
    <w:basedOn w:val="Policepardfaut"/>
    <w:rsid w:val="00B6367B"/>
  </w:style>
  <w:style w:type="paragraph" w:styleId="Corpsdetexte2">
    <w:name w:val="Body Text 2"/>
    <w:basedOn w:val="Normal"/>
    <w:link w:val="Corpsdetexte2Car"/>
    <w:rsid w:val="00B6367B"/>
    <w:pPr>
      <w:jc w:val="both"/>
    </w:pPr>
    <w:rPr>
      <w:i/>
      <w:iCs/>
    </w:rPr>
  </w:style>
  <w:style w:type="paragraph" w:styleId="Sous-titre">
    <w:name w:val="Subtitle"/>
    <w:basedOn w:val="Normal"/>
    <w:qFormat/>
    <w:rsid w:val="00B6367B"/>
    <w:rPr>
      <w:b/>
      <w:bCs/>
      <w:szCs w:val="20"/>
      <w:lang w:val="es-ES_tradnl"/>
    </w:rPr>
  </w:style>
  <w:style w:type="paragraph" w:styleId="En-tte">
    <w:name w:val="header"/>
    <w:basedOn w:val="Normal"/>
    <w:link w:val="En-tteCar"/>
    <w:uiPriority w:val="99"/>
    <w:rsid w:val="00B6367B"/>
    <w:pPr>
      <w:tabs>
        <w:tab w:val="center" w:pos="4703"/>
        <w:tab w:val="right" w:pos="9406"/>
      </w:tabs>
    </w:pPr>
  </w:style>
  <w:style w:type="paragraph" w:styleId="Retraitcorpsdetexte">
    <w:name w:val="Body Text Indent"/>
    <w:basedOn w:val="Normal"/>
    <w:rsid w:val="00B6367B"/>
    <w:pPr>
      <w:spacing w:after="120"/>
      <w:ind w:left="283"/>
    </w:pPr>
  </w:style>
  <w:style w:type="paragraph" w:styleId="Retraitcorpsdetexte3">
    <w:name w:val="Body Text Indent 3"/>
    <w:basedOn w:val="Normal"/>
    <w:rsid w:val="00B6367B"/>
    <w:pPr>
      <w:spacing w:after="120"/>
      <w:ind w:left="283"/>
    </w:pPr>
    <w:rPr>
      <w:sz w:val="16"/>
      <w:szCs w:val="16"/>
    </w:rPr>
  </w:style>
  <w:style w:type="paragraph" w:styleId="Textedebulles">
    <w:name w:val="Balloon Text"/>
    <w:basedOn w:val="Normal"/>
    <w:link w:val="TextedebullesCar"/>
    <w:rsid w:val="005A6781"/>
    <w:rPr>
      <w:rFonts w:ascii="Tahoma" w:hAnsi="Tahoma" w:cs="Tahoma"/>
      <w:sz w:val="16"/>
      <w:szCs w:val="16"/>
    </w:rPr>
  </w:style>
  <w:style w:type="character" w:customStyle="1" w:styleId="TextedebullesCar">
    <w:name w:val="Texte de bulles Car"/>
    <w:basedOn w:val="Policepardfaut"/>
    <w:link w:val="Textedebulles"/>
    <w:rsid w:val="005A6781"/>
    <w:rPr>
      <w:rFonts w:ascii="Tahoma" w:hAnsi="Tahoma" w:cs="Tahoma"/>
      <w:sz w:val="16"/>
      <w:szCs w:val="16"/>
    </w:rPr>
  </w:style>
  <w:style w:type="paragraph" w:styleId="NormalWeb">
    <w:name w:val="Normal (Web)"/>
    <w:basedOn w:val="Normal"/>
    <w:uiPriority w:val="99"/>
    <w:unhideWhenUsed/>
    <w:rsid w:val="001A3C8F"/>
    <w:pPr>
      <w:spacing w:before="100" w:beforeAutospacing="1" w:after="100" w:afterAutospacing="1"/>
    </w:pPr>
  </w:style>
  <w:style w:type="character" w:customStyle="1" w:styleId="legifrance">
    <w:name w:val="legifrance"/>
    <w:basedOn w:val="Policepardfaut"/>
    <w:rsid w:val="001A3C8F"/>
  </w:style>
  <w:style w:type="character" w:customStyle="1" w:styleId="citation">
    <w:name w:val="citation"/>
    <w:basedOn w:val="Policepardfaut"/>
    <w:rsid w:val="001A3C8F"/>
  </w:style>
  <w:style w:type="paragraph" w:styleId="Paragraphedeliste">
    <w:name w:val="List Paragraph"/>
    <w:basedOn w:val="Normal"/>
    <w:uiPriority w:val="34"/>
    <w:qFormat/>
    <w:rsid w:val="00157F3B"/>
    <w:pPr>
      <w:ind w:left="720"/>
      <w:contextualSpacing/>
    </w:pPr>
  </w:style>
  <w:style w:type="character" w:styleId="Accentuation">
    <w:name w:val="Emphasis"/>
    <w:basedOn w:val="Policepardfaut"/>
    <w:uiPriority w:val="20"/>
    <w:qFormat/>
    <w:rsid w:val="00B822D4"/>
    <w:rPr>
      <w:i/>
      <w:iCs/>
    </w:rPr>
  </w:style>
  <w:style w:type="character" w:customStyle="1" w:styleId="En-tteCar">
    <w:name w:val="En-tête Car"/>
    <w:basedOn w:val="Policepardfaut"/>
    <w:link w:val="En-tte"/>
    <w:uiPriority w:val="99"/>
    <w:rsid w:val="00B822D4"/>
  </w:style>
  <w:style w:type="character" w:customStyle="1" w:styleId="Corpsdetexte2Car">
    <w:name w:val="Corps de texte 2 Car"/>
    <w:basedOn w:val="Policepardfaut"/>
    <w:link w:val="Corpsdetexte2"/>
    <w:rsid w:val="00B822D4"/>
    <w:rPr>
      <w:i/>
      <w:iCs/>
    </w:rPr>
  </w:style>
  <w:style w:type="paragraph" w:styleId="Sansinterligne">
    <w:name w:val="No Spacing"/>
    <w:uiPriority w:val="1"/>
    <w:qFormat/>
    <w:rsid w:val="00767E09"/>
    <w:rPr>
      <w:rFonts w:asciiTheme="minorHAnsi" w:eastAsiaTheme="minorHAnsi" w:hAnsiTheme="minorHAnsi" w:cstheme="minorBidi"/>
      <w:sz w:val="22"/>
      <w:szCs w:val="22"/>
      <w:lang w:val="es-AR" w:eastAsia="en-US"/>
    </w:rPr>
  </w:style>
  <w:style w:type="character" w:styleId="lev">
    <w:name w:val="Strong"/>
    <w:qFormat/>
    <w:rsid w:val="00E3097E"/>
    <w:rPr>
      <w:b/>
      <w:bCs/>
    </w:rPr>
  </w:style>
  <w:style w:type="character" w:styleId="Mentionnonrsolue">
    <w:name w:val="Unresolved Mention"/>
    <w:basedOn w:val="Policepardfaut"/>
    <w:uiPriority w:val="99"/>
    <w:semiHidden/>
    <w:unhideWhenUsed/>
    <w:rsid w:val="00A2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928031">
      <w:bodyDiv w:val="1"/>
      <w:marLeft w:val="0"/>
      <w:marRight w:val="0"/>
      <w:marTop w:val="0"/>
      <w:marBottom w:val="0"/>
      <w:divBdr>
        <w:top w:val="none" w:sz="0" w:space="0" w:color="auto"/>
        <w:left w:val="none" w:sz="0" w:space="0" w:color="auto"/>
        <w:bottom w:val="none" w:sz="0" w:space="0" w:color="auto"/>
        <w:right w:val="none" w:sz="0" w:space="0" w:color="auto"/>
      </w:divBdr>
      <w:divsChild>
        <w:div w:id="975329761">
          <w:marLeft w:val="0"/>
          <w:marRight w:val="0"/>
          <w:marTop w:val="0"/>
          <w:marBottom w:val="0"/>
          <w:divBdr>
            <w:top w:val="none" w:sz="0" w:space="0" w:color="auto"/>
            <w:left w:val="none" w:sz="0" w:space="0" w:color="auto"/>
            <w:bottom w:val="none" w:sz="0" w:space="0" w:color="auto"/>
            <w:right w:val="none" w:sz="0" w:space="0" w:color="auto"/>
          </w:divBdr>
          <w:divsChild>
            <w:div w:id="564994489">
              <w:marLeft w:val="0"/>
              <w:marRight w:val="0"/>
              <w:marTop w:val="0"/>
              <w:marBottom w:val="0"/>
              <w:divBdr>
                <w:top w:val="none" w:sz="0" w:space="0" w:color="auto"/>
                <w:left w:val="none" w:sz="0" w:space="0" w:color="auto"/>
                <w:bottom w:val="none" w:sz="0" w:space="0" w:color="auto"/>
                <w:right w:val="none" w:sz="0" w:space="0" w:color="auto"/>
              </w:divBdr>
              <w:divsChild>
                <w:div w:id="336076629">
                  <w:marLeft w:val="0"/>
                  <w:marRight w:val="0"/>
                  <w:marTop w:val="0"/>
                  <w:marBottom w:val="0"/>
                  <w:divBdr>
                    <w:top w:val="none" w:sz="0" w:space="0" w:color="auto"/>
                    <w:left w:val="none" w:sz="0" w:space="0" w:color="auto"/>
                    <w:bottom w:val="none" w:sz="0" w:space="0" w:color="auto"/>
                    <w:right w:val="none" w:sz="0" w:space="0" w:color="auto"/>
                  </w:divBdr>
                  <w:divsChild>
                    <w:div w:id="4503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233;nom.nom@aef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233;nom.nom@mermoz.edu.a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etasporundia@mermoz.edu.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2169</Words>
  <Characters>11931</Characters>
  <Application>Microsoft Office Word</Application>
  <DocSecurity>0</DocSecurity>
  <Lines>99</Lines>
  <Paragraphs>28</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Règlement intérieur de l’école maternelle</vt:lpstr>
      <vt:lpstr>Règlement intérieur de l’école maternelle</vt:lpstr>
      <vt:lpstr>Règlement intérieur de l’école maternelle</vt:lpstr>
    </vt:vector>
  </TitlesOfParts>
  <Company>Personal</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 l’école maternelle</dc:title>
  <dc:subject/>
  <dc:creator>CASANAS</dc:creator>
  <cp:keywords/>
  <dc:description/>
  <cp:lastModifiedBy>Guillaume Edel</cp:lastModifiedBy>
  <cp:revision>2</cp:revision>
  <cp:lastPrinted>2018-04-09T12:31:00Z</cp:lastPrinted>
  <dcterms:created xsi:type="dcterms:W3CDTF">2025-04-10T14:49:00Z</dcterms:created>
  <dcterms:modified xsi:type="dcterms:W3CDTF">2025-04-10T14:49:00Z</dcterms:modified>
</cp:coreProperties>
</file>