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EAD" w:rsidRDefault="00FD669C">
      <w:pPr>
        <w:spacing w:line="276" w:lineRule="auto"/>
        <w:jc w:val="center"/>
        <w:rPr>
          <w:rFonts w:ascii="Arial" w:eastAsia="Arial" w:hAnsi="Arial" w:cs="Arial"/>
          <w:b/>
          <w:bCs/>
          <w:u w:val="single"/>
        </w:rPr>
      </w:pPr>
      <w:r>
        <w:rPr>
          <w:rFonts w:ascii="Arial" w:eastAsia="Arial" w:hAnsi="Arial" w:cs="Arial"/>
          <w:b/>
          <w:bCs/>
          <w:u w:val="single"/>
        </w:rPr>
        <w:t>Fiche de Poste / Puesto</w:t>
      </w:r>
    </w:p>
    <w:p w:rsidR="00107EAD" w:rsidRDefault="00FD669C">
      <w:pPr>
        <w:spacing w:before="240" w:line="276" w:lineRule="auto"/>
        <w:rPr>
          <w:rFonts w:ascii="Arial" w:eastAsia="Arial" w:hAnsi="Arial" w:cs="Arial"/>
          <w:b/>
          <w:bCs/>
          <w:i/>
          <w:iCs/>
        </w:rPr>
      </w:pPr>
      <w:r>
        <w:rPr>
          <w:rFonts w:ascii="Arial" w:eastAsia="Arial" w:hAnsi="Arial" w:cs="Arial"/>
          <w:b/>
          <w:bCs/>
          <w:sz w:val="8"/>
          <w:szCs w:val="8"/>
        </w:rPr>
        <w:t xml:space="preserve"> </w:t>
      </w:r>
      <w:r>
        <w:rPr>
          <w:rFonts w:ascii="Arial" w:eastAsia="Arial" w:hAnsi="Arial" w:cs="Arial"/>
          <w:b/>
          <w:bCs/>
          <w:u w:val="single"/>
        </w:rPr>
        <w:t>EMPLOI / EMPLEO</w:t>
      </w:r>
      <w:r>
        <w:rPr>
          <w:rFonts w:ascii="Arial" w:eastAsia="Arial" w:hAnsi="Arial" w:cs="Arial"/>
          <w:b/>
          <w:bCs/>
        </w:rPr>
        <w:t xml:space="preserve"> – </w:t>
      </w:r>
      <w:proofErr w:type="spellStart"/>
      <w:r>
        <w:rPr>
          <w:rFonts w:ascii="Arial" w:eastAsia="Arial" w:hAnsi="Arial" w:cs="Arial"/>
          <w:b/>
          <w:bCs/>
        </w:rPr>
        <w:t>Suppléance</w:t>
      </w:r>
      <w:proofErr w:type="spellEnd"/>
      <w:r>
        <w:rPr>
          <w:rFonts w:ascii="Arial" w:eastAsia="Arial" w:hAnsi="Arial" w:cs="Arial"/>
          <w:b/>
          <w:bCs/>
        </w:rPr>
        <w:t xml:space="preserve"> de </w:t>
      </w:r>
      <w:proofErr w:type="spellStart"/>
      <w:proofErr w:type="gramStart"/>
      <w:r>
        <w:rPr>
          <w:rFonts w:ascii="Arial" w:eastAsia="Arial" w:hAnsi="Arial" w:cs="Arial"/>
          <w:b/>
          <w:bCs/>
        </w:rPr>
        <w:t>Professeur</w:t>
      </w:r>
      <w:proofErr w:type="spellEnd"/>
      <w:r>
        <w:rPr>
          <w:rFonts w:ascii="Arial" w:eastAsia="Arial" w:hAnsi="Arial" w:cs="Arial"/>
          <w:b/>
          <w:bCs/>
        </w:rPr>
        <w:t>(</w:t>
      </w:r>
      <w:proofErr w:type="gramEnd"/>
      <w:r>
        <w:rPr>
          <w:rFonts w:ascii="Arial" w:eastAsia="Arial" w:hAnsi="Arial" w:cs="Arial"/>
          <w:b/>
          <w:bCs/>
        </w:rPr>
        <w:t xml:space="preserve">e) </w:t>
      </w:r>
      <w:proofErr w:type="spellStart"/>
      <w:r>
        <w:rPr>
          <w:rFonts w:ascii="Arial" w:eastAsia="Arial" w:hAnsi="Arial" w:cs="Arial"/>
          <w:b/>
          <w:bCs/>
        </w:rPr>
        <w:t>d’anglais</w:t>
      </w:r>
      <w:proofErr w:type="spellEnd"/>
      <w:r>
        <w:rPr>
          <w:rFonts w:ascii="Arial" w:eastAsia="Arial" w:hAnsi="Arial" w:cs="Arial"/>
          <w:b/>
          <w:bCs/>
        </w:rPr>
        <w:t xml:space="preserve"> </w:t>
      </w:r>
      <w:proofErr w:type="spellStart"/>
      <w:r>
        <w:rPr>
          <w:rFonts w:ascii="Arial" w:eastAsia="Arial" w:hAnsi="Arial" w:cs="Arial"/>
          <w:b/>
          <w:bCs/>
        </w:rPr>
        <w:t>pour</w:t>
      </w:r>
      <w:proofErr w:type="spellEnd"/>
      <w:r>
        <w:rPr>
          <w:rFonts w:ascii="Arial" w:eastAsia="Arial" w:hAnsi="Arial" w:cs="Arial"/>
          <w:b/>
          <w:bCs/>
        </w:rPr>
        <w:t xml:space="preserve"> </w:t>
      </w:r>
      <w:proofErr w:type="spellStart"/>
      <w:r>
        <w:rPr>
          <w:rFonts w:ascii="Arial" w:eastAsia="Arial" w:hAnsi="Arial" w:cs="Arial"/>
          <w:b/>
          <w:bCs/>
        </w:rPr>
        <w:t>l´école</w:t>
      </w:r>
      <w:proofErr w:type="spellEnd"/>
      <w:r>
        <w:rPr>
          <w:rFonts w:ascii="Arial" w:eastAsia="Arial" w:hAnsi="Arial" w:cs="Arial"/>
          <w:b/>
          <w:bCs/>
        </w:rPr>
        <w:t xml:space="preserve"> </w:t>
      </w:r>
      <w:proofErr w:type="spellStart"/>
      <w:r>
        <w:rPr>
          <w:rFonts w:ascii="Arial" w:eastAsia="Arial" w:hAnsi="Arial" w:cs="Arial"/>
          <w:b/>
          <w:bCs/>
        </w:rPr>
        <w:t>secondaire</w:t>
      </w:r>
      <w:proofErr w:type="spellEnd"/>
      <w:r>
        <w:rPr>
          <w:rFonts w:ascii="Arial" w:eastAsia="Arial" w:hAnsi="Arial" w:cs="Arial"/>
          <w:b/>
          <w:bCs/>
        </w:rPr>
        <w:t xml:space="preserve"> / </w:t>
      </w:r>
      <w:r>
        <w:rPr>
          <w:rFonts w:ascii="Arial" w:eastAsia="Arial" w:hAnsi="Arial" w:cs="Arial"/>
          <w:b/>
          <w:bCs/>
          <w:i/>
          <w:iCs/>
        </w:rPr>
        <w:t>Suplencia de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i/>
          <w:iCs/>
        </w:rPr>
        <w:t>Profesor/a de Inglés para secundaria hasta fin de año</w:t>
      </w:r>
    </w:p>
    <w:p w:rsidR="00107EAD" w:rsidRDefault="00107EAD">
      <w:pPr>
        <w:rPr>
          <w:b/>
          <w:bCs/>
        </w:rPr>
      </w:pPr>
    </w:p>
    <w:tbl>
      <w:tblPr>
        <w:tblStyle w:val="a"/>
        <w:tblW w:w="100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95"/>
      </w:tblGrid>
      <w:tr w:rsidR="00107EAD" w:rsidRPr="00E02811">
        <w:trPr>
          <w:trHeight w:val="1875"/>
        </w:trPr>
        <w:tc>
          <w:tcPr>
            <w:tcW w:w="10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7EAD" w:rsidRPr="00E02811" w:rsidRDefault="00FD669C">
            <w:pPr>
              <w:spacing w:line="276" w:lineRule="auto"/>
              <w:ind w:left="40"/>
              <w:jc w:val="both"/>
              <w:rPr>
                <w:rFonts w:ascii="Arial" w:eastAsia="Arial" w:hAnsi="Arial" w:cs="Arial"/>
                <w:b/>
                <w:bCs/>
                <w:u w:val="single"/>
                <w:lang w:val="fr-FR"/>
              </w:rPr>
            </w:pPr>
            <w:r w:rsidRPr="00E02811">
              <w:rPr>
                <w:rFonts w:ascii="Arial" w:eastAsia="Arial" w:hAnsi="Arial" w:cs="Arial"/>
                <w:b/>
                <w:bCs/>
                <w:u w:val="single"/>
                <w:lang w:val="fr-FR"/>
              </w:rPr>
              <w:t>Affectation</w:t>
            </w:r>
          </w:p>
          <w:p w:rsidR="00107EAD" w:rsidRPr="00E02811" w:rsidRDefault="00FD669C">
            <w:pPr>
              <w:spacing w:line="276" w:lineRule="auto"/>
              <w:ind w:left="40"/>
              <w:jc w:val="both"/>
              <w:rPr>
                <w:rFonts w:ascii="Arial" w:eastAsia="Arial" w:hAnsi="Arial" w:cs="Arial"/>
                <w:sz w:val="22"/>
                <w:szCs w:val="22"/>
                <w:lang w:val="fr-FR"/>
              </w:rPr>
            </w:pPr>
            <w:r w:rsidRPr="00E02811">
              <w:rPr>
                <w:rFonts w:ascii="Arial" w:eastAsia="Arial" w:hAnsi="Arial" w:cs="Arial"/>
                <w:b/>
                <w:bCs/>
                <w:sz w:val="2"/>
                <w:szCs w:val="2"/>
                <w:lang w:val="fr-FR"/>
              </w:rPr>
              <w:t xml:space="preserve"> </w:t>
            </w:r>
            <w:r w:rsidRPr="00E02811">
              <w:rPr>
                <w:rFonts w:ascii="Arial" w:eastAsia="Arial" w:hAnsi="Arial" w:cs="Arial"/>
                <w:sz w:val="22"/>
                <w:szCs w:val="22"/>
                <w:u w:val="single"/>
                <w:lang w:val="fr-FR"/>
              </w:rPr>
              <w:t xml:space="preserve">Etablissement / </w:t>
            </w:r>
            <w:proofErr w:type="spellStart"/>
            <w:r w:rsidRPr="00E02811">
              <w:rPr>
                <w:rFonts w:ascii="Arial" w:eastAsia="Arial" w:hAnsi="Arial" w:cs="Arial"/>
                <w:sz w:val="22"/>
                <w:szCs w:val="22"/>
                <w:u w:val="single"/>
                <w:lang w:val="fr-FR"/>
              </w:rPr>
              <w:t>Establecimiento</w:t>
            </w:r>
            <w:proofErr w:type="spellEnd"/>
            <w:proofErr w:type="gramStart"/>
            <w:r w:rsidRPr="00E02811">
              <w:rPr>
                <w:rFonts w:ascii="Arial" w:eastAsia="Arial" w:hAnsi="Arial" w:cs="Arial"/>
                <w:sz w:val="22"/>
                <w:szCs w:val="22"/>
                <w:lang w:val="fr-FR"/>
              </w:rPr>
              <w:t>:  Lycée</w:t>
            </w:r>
            <w:proofErr w:type="gramEnd"/>
            <w:r w:rsidRPr="00E02811">
              <w:rPr>
                <w:rFonts w:ascii="Arial" w:eastAsia="Arial" w:hAnsi="Arial" w:cs="Arial"/>
                <w:sz w:val="22"/>
                <w:szCs w:val="22"/>
                <w:lang w:val="fr-FR"/>
              </w:rPr>
              <w:t xml:space="preserve"> Jean Mermoz Buenos Aires</w:t>
            </w:r>
          </w:p>
          <w:p w:rsidR="00107EAD" w:rsidRPr="00E02811" w:rsidRDefault="00FD669C">
            <w:pPr>
              <w:spacing w:before="120" w:line="276" w:lineRule="auto"/>
              <w:ind w:left="40" w:firstLine="40"/>
              <w:jc w:val="both"/>
              <w:rPr>
                <w:rFonts w:ascii="Arial" w:eastAsia="Arial" w:hAnsi="Arial" w:cs="Arial"/>
                <w:sz w:val="22"/>
                <w:szCs w:val="22"/>
                <w:lang w:val="fr-FR"/>
              </w:rPr>
            </w:pPr>
            <w:r w:rsidRPr="00E02811">
              <w:rPr>
                <w:rFonts w:ascii="Arial" w:eastAsia="Arial" w:hAnsi="Arial" w:cs="Arial"/>
                <w:sz w:val="22"/>
                <w:szCs w:val="22"/>
                <w:u w:val="single"/>
                <w:lang w:val="fr-FR"/>
              </w:rPr>
              <w:t>Service</w:t>
            </w:r>
            <w:r w:rsidRPr="00E02811">
              <w:rPr>
                <w:rFonts w:ascii="Arial" w:eastAsia="Arial" w:hAnsi="Arial" w:cs="Arial"/>
                <w:sz w:val="22"/>
                <w:szCs w:val="22"/>
                <w:lang w:val="fr-FR"/>
              </w:rPr>
              <w:t xml:space="preserve">: 1 poste </w:t>
            </w:r>
            <w:r w:rsidR="00E02811">
              <w:rPr>
                <w:rFonts w:ascii="Arial" w:eastAsia="Arial" w:hAnsi="Arial" w:cs="Arial"/>
                <w:sz w:val="22"/>
                <w:szCs w:val="22"/>
                <w:lang w:val="fr-FR"/>
              </w:rPr>
              <w:t xml:space="preserve">suppléant </w:t>
            </w:r>
            <w:r w:rsidRPr="00E02811">
              <w:rPr>
                <w:rFonts w:ascii="Arial" w:eastAsia="Arial" w:hAnsi="Arial" w:cs="Arial"/>
                <w:sz w:val="22"/>
                <w:szCs w:val="22"/>
                <w:lang w:val="fr-FR"/>
              </w:rPr>
              <w:t xml:space="preserve">de 11 heures hebdomadaires / 1 </w:t>
            </w:r>
            <w:proofErr w:type="spellStart"/>
            <w:r w:rsidRPr="00E02811">
              <w:rPr>
                <w:rFonts w:ascii="Arial" w:eastAsia="Arial" w:hAnsi="Arial" w:cs="Arial"/>
                <w:sz w:val="22"/>
                <w:szCs w:val="22"/>
                <w:lang w:val="fr-FR"/>
              </w:rPr>
              <w:t>puesto</w:t>
            </w:r>
            <w:proofErr w:type="spellEnd"/>
            <w:r w:rsidRPr="00E02811">
              <w:rPr>
                <w:rFonts w:ascii="Arial" w:eastAsia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E02811">
              <w:rPr>
                <w:rFonts w:ascii="Arial" w:eastAsia="Arial" w:hAnsi="Arial" w:cs="Arial"/>
                <w:sz w:val="22"/>
                <w:szCs w:val="22"/>
                <w:lang w:val="fr-FR"/>
              </w:rPr>
              <w:t>suplente</w:t>
            </w:r>
            <w:proofErr w:type="spellEnd"/>
            <w:r w:rsidR="00E02811">
              <w:rPr>
                <w:rFonts w:ascii="Arial" w:eastAsia="Arial" w:hAnsi="Arial" w:cs="Arial"/>
                <w:sz w:val="22"/>
                <w:szCs w:val="22"/>
                <w:lang w:val="fr-FR"/>
              </w:rPr>
              <w:t xml:space="preserve"> </w:t>
            </w:r>
            <w:r w:rsidRPr="00E02811">
              <w:rPr>
                <w:rFonts w:ascii="Arial" w:eastAsia="Arial" w:hAnsi="Arial" w:cs="Arial"/>
                <w:sz w:val="22"/>
                <w:szCs w:val="22"/>
                <w:lang w:val="fr-FR"/>
              </w:rPr>
              <w:t xml:space="preserve">de 11 </w:t>
            </w:r>
            <w:proofErr w:type="spellStart"/>
            <w:r w:rsidRPr="00E02811">
              <w:rPr>
                <w:rFonts w:ascii="Arial" w:eastAsia="Arial" w:hAnsi="Arial" w:cs="Arial"/>
                <w:sz w:val="22"/>
                <w:szCs w:val="22"/>
                <w:lang w:val="fr-FR"/>
              </w:rPr>
              <w:t>hs</w:t>
            </w:r>
            <w:proofErr w:type="spellEnd"/>
            <w:r w:rsidRPr="00E02811">
              <w:rPr>
                <w:rFonts w:ascii="Arial" w:eastAsia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02811">
              <w:rPr>
                <w:rFonts w:ascii="Arial" w:eastAsia="Arial" w:hAnsi="Arial" w:cs="Arial"/>
                <w:sz w:val="22"/>
                <w:szCs w:val="22"/>
                <w:lang w:val="fr-FR"/>
              </w:rPr>
              <w:t>semanales</w:t>
            </w:r>
            <w:proofErr w:type="spellEnd"/>
          </w:p>
          <w:p w:rsidR="00107EAD" w:rsidRPr="00E02811" w:rsidRDefault="00FD669C">
            <w:pPr>
              <w:spacing w:before="120" w:line="276" w:lineRule="auto"/>
              <w:ind w:left="40" w:firstLine="40"/>
              <w:jc w:val="both"/>
              <w:rPr>
                <w:rFonts w:ascii="Arial" w:eastAsia="Arial" w:hAnsi="Arial" w:cs="Arial"/>
                <w:sz w:val="22"/>
                <w:szCs w:val="22"/>
                <w:lang w:val="fr-FR"/>
              </w:rPr>
            </w:pPr>
            <w:r w:rsidRPr="00E02811">
              <w:rPr>
                <w:rFonts w:ascii="Arial" w:eastAsia="Arial" w:hAnsi="Arial" w:cs="Arial"/>
                <w:sz w:val="22"/>
                <w:szCs w:val="22"/>
                <w:u w:val="single"/>
                <w:lang w:val="fr-FR"/>
              </w:rPr>
              <w:t>Emploi du temps</w:t>
            </w:r>
            <w:r w:rsidRPr="00E02811">
              <w:rPr>
                <w:rFonts w:ascii="Arial" w:eastAsia="Arial" w:hAnsi="Arial" w:cs="Arial"/>
                <w:sz w:val="22"/>
                <w:szCs w:val="22"/>
                <w:lang w:val="fr-FR"/>
              </w:rPr>
              <w:t xml:space="preserve"> : lundi/lunes 14h30-17h30, mardi/martes 9h30-14h30, mercredi/</w:t>
            </w:r>
            <w:proofErr w:type="spellStart"/>
            <w:r w:rsidRPr="00E02811">
              <w:rPr>
                <w:rFonts w:ascii="Arial" w:eastAsia="Arial" w:hAnsi="Arial" w:cs="Arial"/>
                <w:sz w:val="22"/>
                <w:szCs w:val="22"/>
                <w:lang w:val="fr-FR"/>
              </w:rPr>
              <w:t>miércoles</w:t>
            </w:r>
            <w:proofErr w:type="spellEnd"/>
            <w:r w:rsidRPr="00E02811">
              <w:rPr>
                <w:rFonts w:ascii="Arial" w:eastAsia="Arial" w:hAnsi="Arial" w:cs="Arial"/>
                <w:sz w:val="22"/>
                <w:szCs w:val="22"/>
                <w:lang w:val="fr-FR"/>
              </w:rPr>
              <w:t xml:space="preserve"> 8h30-11h30, jeudi /</w:t>
            </w:r>
            <w:proofErr w:type="spellStart"/>
            <w:r w:rsidRPr="00E02811">
              <w:rPr>
                <w:rFonts w:ascii="Arial" w:eastAsia="Arial" w:hAnsi="Arial" w:cs="Arial"/>
                <w:sz w:val="22"/>
                <w:szCs w:val="22"/>
                <w:lang w:val="fr-FR"/>
              </w:rPr>
              <w:t>jueves</w:t>
            </w:r>
            <w:proofErr w:type="spellEnd"/>
            <w:r w:rsidRPr="00E02811">
              <w:rPr>
                <w:rFonts w:ascii="Arial" w:eastAsia="Arial" w:hAnsi="Arial" w:cs="Arial"/>
                <w:sz w:val="22"/>
                <w:szCs w:val="22"/>
                <w:lang w:val="fr-FR"/>
              </w:rPr>
              <w:t xml:space="preserve"> 14h30-16h30</w:t>
            </w:r>
          </w:p>
        </w:tc>
      </w:tr>
    </w:tbl>
    <w:p w:rsidR="00107EAD" w:rsidRPr="00E02811" w:rsidRDefault="00107EAD">
      <w:pPr>
        <w:rPr>
          <w:b/>
          <w:bCs/>
          <w:lang w:val="fr-FR"/>
        </w:rPr>
      </w:pPr>
    </w:p>
    <w:p w:rsidR="00107EAD" w:rsidRPr="00E02811" w:rsidRDefault="00107EAD">
      <w:pPr>
        <w:rPr>
          <w:b/>
          <w:bCs/>
          <w:lang w:val="fr-FR"/>
        </w:rPr>
      </w:pPr>
    </w:p>
    <w:tbl>
      <w:tblPr>
        <w:tblStyle w:val="a0"/>
        <w:tblW w:w="100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80"/>
      </w:tblGrid>
      <w:tr w:rsidR="00107EAD" w:rsidRPr="00E02811">
        <w:trPr>
          <w:trHeight w:val="825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7EAD" w:rsidRDefault="00FD669C">
            <w:pPr>
              <w:jc w:val="both"/>
              <w:rPr>
                <w:rFonts w:ascii="Arial" w:eastAsia="Arial" w:hAnsi="Arial" w:cs="Arial"/>
                <w:b/>
                <w:bCs/>
                <w:u w:val="single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u w:val="single"/>
              </w:rPr>
              <w:t>Profil</w:t>
            </w:r>
            <w:proofErr w:type="spellEnd"/>
            <w:r>
              <w:rPr>
                <w:rFonts w:ascii="Arial" w:eastAsia="Arial" w:hAnsi="Arial" w:cs="Arial"/>
                <w:b/>
                <w:bCs/>
                <w:u w:val="single"/>
              </w:rPr>
              <w:t xml:space="preserve"> du poste / Perfil del puesto</w:t>
            </w:r>
          </w:p>
          <w:p w:rsidR="00107EAD" w:rsidRPr="00E02811" w:rsidRDefault="00FD669C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E02811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Enseignement d’anglais </w:t>
            </w:r>
            <w:r w:rsidR="00E02811" w:rsidRPr="00E02811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selon les programmes français </w:t>
            </w:r>
            <w:r w:rsidRPr="00E0281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dans les classes de collège (de la 6</w:t>
            </w:r>
            <w:r w:rsidRPr="00E02811">
              <w:rPr>
                <w:rFonts w:ascii="Arial" w:eastAsia="Arial" w:hAnsi="Arial" w:cs="Arial"/>
                <w:b/>
                <w:bCs/>
                <w:sz w:val="22"/>
                <w:szCs w:val="22"/>
                <w:vertAlign w:val="superscript"/>
              </w:rPr>
              <w:t>ème</w:t>
            </w:r>
            <w:r w:rsidRPr="00E02811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à la 3ème) / </w:t>
            </w:r>
            <w:r w:rsidR="00E02811" w:rsidRPr="00E02811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</w:rPr>
              <w:t xml:space="preserve">Enseñanza </w:t>
            </w:r>
            <w:r w:rsidRPr="00E02811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</w:rPr>
              <w:t xml:space="preserve">de la asignatura inglés </w:t>
            </w:r>
            <w:r w:rsidR="00E02811" w:rsidRPr="00E02811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</w:rPr>
              <w:t xml:space="preserve">según los programas franceses </w:t>
            </w:r>
            <w:bookmarkStart w:id="0" w:name="_GoBack"/>
            <w:bookmarkEnd w:id="0"/>
            <w:r w:rsidRPr="00E02811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</w:rPr>
              <w:t>en nivel secundario de 6º grado a 2º año.</w:t>
            </w:r>
            <w:r w:rsidRPr="00E02811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:rsidR="00107EAD" w:rsidRPr="00E02811" w:rsidRDefault="00107EAD">
      <w:pPr>
        <w:rPr>
          <w:b/>
          <w:bCs/>
        </w:rPr>
      </w:pPr>
    </w:p>
    <w:p w:rsidR="00107EAD" w:rsidRPr="00E02811" w:rsidRDefault="00107EAD">
      <w:pPr>
        <w:rPr>
          <w:b/>
          <w:bCs/>
        </w:rPr>
      </w:pPr>
    </w:p>
    <w:tbl>
      <w:tblPr>
        <w:tblStyle w:val="a1"/>
        <w:tblW w:w="100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50"/>
      </w:tblGrid>
      <w:tr w:rsidR="00107EAD">
        <w:trPr>
          <w:trHeight w:val="7410"/>
        </w:trPr>
        <w:tc>
          <w:tcPr>
            <w:tcW w:w="10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7EAD" w:rsidRPr="00E02811" w:rsidRDefault="00FD669C">
            <w:pPr>
              <w:ind w:left="40"/>
              <w:jc w:val="both"/>
              <w:rPr>
                <w:rFonts w:ascii="Arial" w:eastAsia="Arial" w:hAnsi="Arial" w:cs="Arial"/>
                <w:b/>
                <w:bCs/>
                <w:u w:val="single"/>
                <w:lang w:val="fr-FR"/>
              </w:rPr>
            </w:pPr>
            <w:r w:rsidRPr="00E02811">
              <w:rPr>
                <w:rFonts w:ascii="Arial" w:eastAsia="Arial" w:hAnsi="Arial" w:cs="Arial"/>
                <w:b/>
                <w:bCs/>
                <w:u w:val="single"/>
                <w:lang w:val="fr-FR"/>
              </w:rPr>
              <w:t xml:space="preserve">Diplôme, Missions et Compétences associées / </w:t>
            </w:r>
            <w:proofErr w:type="spellStart"/>
            <w:r w:rsidRPr="00E02811">
              <w:rPr>
                <w:rFonts w:ascii="Arial" w:eastAsia="Arial" w:hAnsi="Arial" w:cs="Arial"/>
                <w:b/>
                <w:bCs/>
                <w:u w:val="single"/>
                <w:lang w:val="fr-FR"/>
              </w:rPr>
              <w:t>Diploma</w:t>
            </w:r>
            <w:proofErr w:type="spellEnd"/>
            <w:r w:rsidRPr="00E02811">
              <w:rPr>
                <w:rFonts w:ascii="Arial" w:eastAsia="Arial" w:hAnsi="Arial" w:cs="Arial"/>
                <w:b/>
                <w:bCs/>
                <w:u w:val="single"/>
                <w:lang w:val="fr-FR"/>
              </w:rPr>
              <w:t xml:space="preserve">, </w:t>
            </w:r>
            <w:proofErr w:type="spellStart"/>
            <w:r w:rsidRPr="00E02811">
              <w:rPr>
                <w:rFonts w:ascii="Arial" w:eastAsia="Arial" w:hAnsi="Arial" w:cs="Arial"/>
                <w:b/>
                <w:bCs/>
                <w:u w:val="single"/>
                <w:lang w:val="fr-FR"/>
              </w:rPr>
              <w:t>misión</w:t>
            </w:r>
            <w:proofErr w:type="spellEnd"/>
            <w:r w:rsidRPr="00E02811">
              <w:rPr>
                <w:rFonts w:ascii="Arial" w:eastAsia="Arial" w:hAnsi="Arial" w:cs="Arial"/>
                <w:b/>
                <w:bCs/>
                <w:u w:val="single"/>
                <w:lang w:val="fr-FR"/>
              </w:rPr>
              <w:t xml:space="preserve"> y </w:t>
            </w:r>
            <w:proofErr w:type="spellStart"/>
            <w:r w:rsidRPr="00E02811">
              <w:rPr>
                <w:rFonts w:ascii="Arial" w:eastAsia="Arial" w:hAnsi="Arial" w:cs="Arial"/>
                <w:b/>
                <w:bCs/>
                <w:u w:val="single"/>
                <w:lang w:val="fr-FR"/>
              </w:rPr>
              <w:t>habilidades</w:t>
            </w:r>
            <w:proofErr w:type="spellEnd"/>
          </w:p>
          <w:p w:rsidR="00107EAD" w:rsidRPr="00E02811" w:rsidRDefault="00FD669C">
            <w:pPr>
              <w:ind w:left="40"/>
              <w:jc w:val="both"/>
              <w:rPr>
                <w:rFonts w:ascii="Arial" w:eastAsia="Arial" w:hAnsi="Arial" w:cs="Arial"/>
                <w:b/>
                <w:bCs/>
                <w:sz w:val="8"/>
                <w:szCs w:val="8"/>
                <w:lang w:val="fr-FR"/>
              </w:rPr>
            </w:pPr>
            <w:r w:rsidRPr="00E02811">
              <w:rPr>
                <w:rFonts w:ascii="Arial" w:eastAsia="Arial" w:hAnsi="Arial" w:cs="Arial"/>
                <w:b/>
                <w:bCs/>
                <w:sz w:val="8"/>
                <w:szCs w:val="8"/>
                <w:lang w:val="fr-FR"/>
              </w:rPr>
              <w:t xml:space="preserve"> </w:t>
            </w:r>
          </w:p>
          <w:p w:rsidR="00107EAD" w:rsidRPr="00E02811" w:rsidRDefault="00FD669C">
            <w:pPr>
              <w:ind w:left="40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  <w:lang w:val="fr-FR"/>
              </w:rPr>
            </w:pPr>
            <w:r w:rsidRPr="00E02811"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  <w:lang w:val="fr-FR"/>
              </w:rPr>
              <w:t xml:space="preserve">Diplôme / </w:t>
            </w:r>
            <w:proofErr w:type="spellStart"/>
            <w:r w:rsidRPr="00E02811"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  <w:lang w:val="fr-FR"/>
              </w:rPr>
              <w:t>Diploma</w:t>
            </w:r>
            <w:proofErr w:type="spellEnd"/>
            <w:r w:rsidRPr="00E02811"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  <w:lang w:val="fr-FR"/>
              </w:rPr>
              <w:t xml:space="preserve"> :</w:t>
            </w:r>
          </w:p>
          <w:p w:rsidR="00107EAD" w:rsidRPr="00E02811" w:rsidRDefault="00FD669C">
            <w:pPr>
              <w:ind w:left="40"/>
              <w:jc w:val="both"/>
              <w:rPr>
                <w:rFonts w:ascii="Arial" w:eastAsia="Arial" w:hAnsi="Arial" w:cs="Arial"/>
                <w:sz w:val="22"/>
                <w:szCs w:val="22"/>
                <w:lang w:val="fr-FR"/>
              </w:rPr>
            </w:pPr>
            <w:r w:rsidRPr="00E02811">
              <w:rPr>
                <w:rFonts w:ascii="Arial" w:eastAsia="Arial" w:hAnsi="Arial" w:cs="Arial"/>
                <w:sz w:val="22"/>
                <w:szCs w:val="22"/>
                <w:lang w:val="fr-FR"/>
              </w:rPr>
              <w:t>Idé</w:t>
            </w:r>
            <w:r w:rsidRPr="00E02811">
              <w:rPr>
                <w:rFonts w:ascii="Arial" w:eastAsia="Arial" w:hAnsi="Arial" w:cs="Arial"/>
                <w:sz w:val="22"/>
                <w:szCs w:val="22"/>
                <w:lang w:val="fr-FR"/>
              </w:rPr>
              <w:t>alement, CAPES d’anglais ou Agrégation.</w:t>
            </w:r>
          </w:p>
          <w:p w:rsidR="00107EAD" w:rsidRPr="00E02811" w:rsidRDefault="00FD669C">
            <w:pPr>
              <w:ind w:left="40"/>
              <w:jc w:val="both"/>
              <w:rPr>
                <w:rFonts w:ascii="Arial" w:eastAsia="Arial" w:hAnsi="Arial" w:cs="Arial"/>
                <w:sz w:val="22"/>
                <w:szCs w:val="22"/>
                <w:lang w:val="fr-FR"/>
              </w:rPr>
            </w:pPr>
            <w:r w:rsidRPr="00E02811">
              <w:rPr>
                <w:rFonts w:ascii="Arial" w:eastAsia="Arial" w:hAnsi="Arial" w:cs="Arial"/>
                <w:sz w:val="22"/>
                <w:szCs w:val="22"/>
                <w:lang w:val="fr-FR"/>
              </w:rPr>
              <w:t>A défaut, Diplôme national de professeur d’anglais.</w:t>
            </w:r>
          </w:p>
          <w:p w:rsidR="00107EAD" w:rsidRPr="00E02811" w:rsidRDefault="00107EAD">
            <w:pPr>
              <w:ind w:left="40"/>
              <w:jc w:val="both"/>
              <w:rPr>
                <w:rFonts w:ascii="Arial" w:eastAsia="Arial" w:hAnsi="Arial" w:cs="Arial"/>
                <w:sz w:val="22"/>
                <w:szCs w:val="22"/>
                <w:lang w:val="fr-FR"/>
              </w:rPr>
            </w:pPr>
          </w:p>
          <w:p w:rsidR="00107EAD" w:rsidRPr="00E02811" w:rsidRDefault="00FD669C">
            <w:pPr>
              <w:ind w:left="40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  <w:lang w:val="fr-FR"/>
              </w:rPr>
            </w:pPr>
            <w:r w:rsidRPr="00E02811"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  <w:lang w:val="fr-FR"/>
              </w:rPr>
              <w:t xml:space="preserve">Missions Principales / </w:t>
            </w:r>
            <w:proofErr w:type="spellStart"/>
            <w:r w:rsidRPr="00E02811"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  <w:lang w:val="fr-FR"/>
              </w:rPr>
              <w:t>Misión</w:t>
            </w:r>
            <w:proofErr w:type="spellEnd"/>
            <w:r w:rsidRPr="00E02811"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  <w:lang w:val="fr-FR"/>
              </w:rPr>
              <w:t xml:space="preserve"> principal</w:t>
            </w:r>
            <w:r w:rsidRPr="00E02811">
              <w:rPr>
                <w:rFonts w:ascii="Arial" w:eastAsia="Arial" w:hAnsi="Arial" w:cs="Arial"/>
                <w:b/>
                <w:bCs/>
                <w:sz w:val="22"/>
                <w:szCs w:val="22"/>
                <w:lang w:val="fr-FR"/>
              </w:rPr>
              <w:t xml:space="preserve"> :</w:t>
            </w:r>
          </w:p>
          <w:p w:rsidR="00107EAD" w:rsidRPr="00E02811" w:rsidRDefault="00FD669C">
            <w:pPr>
              <w:ind w:left="40"/>
              <w:jc w:val="both"/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</w:pPr>
            <w:r w:rsidRPr="00E02811">
              <w:rPr>
                <w:rFonts w:ascii="Arial" w:eastAsia="Arial" w:hAnsi="Arial" w:cs="Arial"/>
                <w:sz w:val="22"/>
                <w:szCs w:val="22"/>
                <w:lang w:val="fr-FR"/>
              </w:rPr>
              <w:t xml:space="preserve">Enseignement de l’anglais selon les programmes du système éducatif français dans ces classes d’âges : 11 à 14 ans. / </w:t>
            </w:r>
            <w:proofErr w:type="spellStart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>Enseñanza</w:t>
            </w:r>
            <w:proofErr w:type="spellEnd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 xml:space="preserve"> de la </w:t>
            </w:r>
            <w:proofErr w:type="spellStart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>asignatura</w:t>
            </w:r>
            <w:proofErr w:type="spellEnd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>según</w:t>
            </w:r>
            <w:proofErr w:type="spellEnd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 xml:space="preserve"> los </w:t>
            </w:r>
            <w:proofErr w:type="spellStart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>programas</w:t>
            </w:r>
            <w:proofErr w:type="spellEnd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>del</w:t>
            </w:r>
            <w:proofErr w:type="spellEnd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>sistema</w:t>
            </w:r>
            <w:proofErr w:type="spellEnd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>educativo</w:t>
            </w:r>
            <w:proofErr w:type="spellEnd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>francés</w:t>
            </w:r>
            <w:proofErr w:type="spellEnd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 xml:space="preserve"> en los </w:t>
            </w:r>
            <w:proofErr w:type="spellStart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>grupos</w:t>
            </w:r>
            <w:proofErr w:type="spellEnd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>etarios</w:t>
            </w:r>
            <w:proofErr w:type="spellEnd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 xml:space="preserve"> : de 11 </w:t>
            </w:r>
            <w:proofErr w:type="spellStart"/>
            <w:proofErr w:type="gramStart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>a</w:t>
            </w:r>
            <w:proofErr w:type="spellEnd"/>
            <w:proofErr w:type="gramEnd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 xml:space="preserve"> 14 </w:t>
            </w:r>
            <w:proofErr w:type="spellStart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>años</w:t>
            </w:r>
            <w:proofErr w:type="spellEnd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>.</w:t>
            </w:r>
          </w:p>
          <w:p w:rsidR="00107EAD" w:rsidRPr="00E02811" w:rsidRDefault="00FD669C">
            <w:pPr>
              <w:ind w:left="40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  <w:lang w:val="fr-FR"/>
              </w:rPr>
            </w:pPr>
            <w:r w:rsidRPr="00E02811">
              <w:rPr>
                <w:rFonts w:ascii="Arial" w:eastAsia="Arial" w:hAnsi="Arial" w:cs="Arial"/>
                <w:b/>
                <w:bCs/>
                <w:sz w:val="22"/>
                <w:szCs w:val="22"/>
                <w:lang w:val="fr-FR"/>
              </w:rPr>
              <w:t xml:space="preserve"> </w:t>
            </w:r>
          </w:p>
          <w:p w:rsidR="00107EAD" w:rsidRPr="00E02811" w:rsidRDefault="00FD669C">
            <w:pPr>
              <w:ind w:left="40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  <w:lang w:val="fr-FR"/>
              </w:rPr>
            </w:pPr>
            <w:r w:rsidRPr="00E02811"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  <w:lang w:val="fr-FR"/>
              </w:rPr>
              <w:t xml:space="preserve">Missions associées / Misiones </w:t>
            </w:r>
            <w:proofErr w:type="spellStart"/>
            <w:r w:rsidRPr="00E02811"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  <w:lang w:val="fr-FR"/>
              </w:rPr>
              <w:t>associadas</w:t>
            </w:r>
            <w:proofErr w:type="spellEnd"/>
            <w:r w:rsidRPr="00E02811"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  <w:lang w:val="fr-FR"/>
              </w:rPr>
              <w:t xml:space="preserve"> :</w:t>
            </w:r>
          </w:p>
          <w:p w:rsidR="00107EAD" w:rsidRPr="00E02811" w:rsidRDefault="00FD669C">
            <w:pPr>
              <w:ind w:left="40"/>
              <w:jc w:val="both"/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</w:pPr>
            <w:r w:rsidRPr="00E02811">
              <w:rPr>
                <w:rFonts w:ascii="Arial" w:eastAsia="Arial" w:hAnsi="Arial" w:cs="Arial"/>
                <w:sz w:val="22"/>
                <w:szCs w:val="22"/>
                <w:lang w:val="fr-FR"/>
              </w:rPr>
              <w:t xml:space="preserve">Participer aux réunions demandées par la Direction afin d’assurer un enseignement de qualité </w:t>
            </w:r>
            <w:r w:rsidRPr="00E02811">
              <w:rPr>
                <w:rFonts w:ascii="Arial" w:eastAsia="Arial" w:hAnsi="Arial" w:cs="Arial"/>
                <w:sz w:val="22"/>
                <w:szCs w:val="22"/>
                <w:lang w:val="fr-FR"/>
              </w:rPr>
              <w:t xml:space="preserve">(suivi des élèves, conseils de classe, réunion avec les parents, conseil pédagogique, stages de formation…) / </w:t>
            </w:r>
            <w:proofErr w:type="spellStart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>Participar</w:t>
            </w:r>
            <w:proofErr w:type="spellEnd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 xml:space="preserve"> en las </w:t>
            </w:r>
            <w:proofErr w:type="spellStart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>reuniones</w:t>
            </w:r>
            <w:proofErr w:type="spellEnd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>solicitadas</w:t>
            </w:r>
            <w:proofErr w:type="spellEnd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>por</w:t>
            </w:r>
            <w:proofErr w:type="spellEnd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 xml:space="preserve"> la </w:t>
            </w:r>
            <w:proofErr w:type="spellStart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>Dirección</w:t>
            </w:r>
            <w:proofErr w:type="spellEnd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 xml:space="preserve"> para </w:t>
            </w:r>
            <w:proofErr w:type="spellStart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>garantizar</w:t>
            </w:r>
            <w:proofErr w:type="spellEnd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>una</w:t>
            </w:r>
            <w:proofErr w:type="spellEnd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>educación</w:t>
            </w:r>
            <w:proofErr w:type="spellEnd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>calidad</w:t>
            </w:r>
            <w:proofErr w:type="spellEnd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 xml:space="preserve"> (</w:t>
            </w:r>
            <w:proofErr w:type="spellStart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>seguimiento</w:t>
            </w:r>
            <w:proofErr w:type="spellEnd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>del</w:t>
            </w:r>
            <w:proofErr w:type="spellEnd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>alumno</w:t>
            </w:r>
            <w:proofErr w:type="spellEnd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>consejos</w:t>
            </w:r>
            <w:proofErr w:type="spellEnd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 xml:space="preserve"> de clase, </w:t>
            </w:r>
            <w:proofErr w:type="spellStart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>reun</w:t>
            </w:r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>ión</w:t>
            </w:r>
            <w:proofErr w:type="spellEnd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 xml:space="preserve"> con los </w:t>
            </w:r>
            <w:proofErr w:type="spellStart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>padres</w:t>
            </w:r>
            <w:proofErr w:type="spellEnd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>consejo</w:t>
            </w:r>
            <w:proofErr w:type="spellEnd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>pedagógico</w:t>
            </w:r>
            <w:proofErr w:type="spellEnd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>formaciones</w:t>
            </w:r>
            <w:proofErr w:type="spellEnd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>, etc.)</w:t>
            </w:r>
          </w:p>
          <w:p w:rsidR="00107EAD" w:rsidRPr="00E02811" w:rsidRDefault="00FD669C">
            <w:pPr>
              <w:ind w:left="40"/>
              <w:jc w:val="both"/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</w:pPr>
            <w:r w:rsidRPr="00E02811">
              <w:rPr>
                <w:rFonts w:ascii="Arial" w:eastAsia="Arial" w:hAnsi="Arial" w:cs="Arial"/>
                <w:sz w:val="22"/>
                <w:szCs w:val="22"/>
                <w:lang w:val="fr-FR"/>
              </w:rPr>
              <w:t xml:space="preserve">S’impliquer dans les projets développés par l’établissement, l’Ambassade de France et/ou le réseau AEFE. / </w:t>
            </w:r>
            <w:proofErr w:type="spellStart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>Implicarse</w:t>
            </w:r>
            <w:proofErr w:type="spellEnd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 xml:space="preserve"> en los </w:t>
            </w:r>
            <w:proofErr w:type="spellStart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>proyecto</w:t>
            </w:r>
            <w:proofErr w:type="spellEnd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>desarrollados</w:t>
            </w:r>
            <w:proofErr w:type="spellEnd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>por</w:t>
            </w:r>
            <w:proofErr w:type="spellEnd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 xml:space="preserve"> el </w:t>
            </w:r>
            <w:proofErr w:type="spellStart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>establecimiento</w:t>
            </w:r>
            <w:proofErr w:type="spellEnd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 xml:space="preserve">, </w:t>
            </w:r>
            <w:proofErr w:type="gramStart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 xml:space="preserve">la </w:t>
            </w:r>
            <w:proofErr w:type="spellStart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>Embajada</w:t>
            </w:r>
            <w:proofErr w:type="spellEnd"/>
            <w:proofErr w:type="gramEnd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 xml:space="preserve"> de Francia y/</w:t>
            </w:r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 xml:space="preserve">o la </w:t>
            </w:r>
            <w:proofErr w:type="spellStart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>red</w:t>
            </w:r>
            <w:proofErr w:type="spellEnd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 xml:space="preserve"> AEFE.</w:t>
            </w:r>
          </w:p>
          <w:p w:rsidR="00107EAD" w:rsidRPr="00E02811" w:rsidRDefault="00FD669C">
            <w:pPr>
              <w:ind w:left="40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  <w:lang w:val="fr-FR"/>
              </w:rPr>
            </w:pPr>
            <w:r w:rsidRPr="00E02811">
              <w:rPr>
                <w:rFonts w:ascii="Arial" w:eastAsia="Arial" w:hAnsi="Arial" w:cs="Arial"/>
                <w:b/>
                <w:bCs/>
                <w:sz w:val="22"/>
                <w:szCs w:val="22"/>
                <w:lang w:val="fr-FR"/>
              </w:rPr>
              <w:t xml:space="preserve"> </w:t>
            </w:r>
          </w:p>
          <w:p w:rsidR="00107EAD" w:rsidRDefault="00FD669C">
            <w:pPr>
              <w:ind w:left="40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  <w:t>Compétences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  <w:t xml:space="preserve"> / Competencias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:</w:t>
            </w:r>
          </w:p>
          <w:p w:rsidR="00107EAD" w:rsidRPr="00E02811" w:rsidRDefault="00FD669C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  <w:lang w:val="fr-FR"/>
              </w:rPr>
            </w:pPr>
            <w:r w:rsidRPr="00E02811">
              <w:rPr>
                <w:rFonts w:ascii="Arial" w:eastAsia="Arial" w:hAnsi="Arial" w:cs="Arial"/>
                <w:sz w:val="22"/>
                <w:szCs w:val="22"/>
                <w:lang w:val="fr-FR"/>
              </w:rPr>
              <w:t xml:space="preserve">Savoir adapter sa pédagogie et son attitude à chaque élève et à chaque situation / </w:t>
            </w:r>
            <w:proofErr w:type="spellStart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>Saber</w:t>
            </w:r>
            <w:proofErr w:type="spellEnd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>adaptar</w:t>
            </w:r>
            <w:proofErr w:type="spellEnd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 xml:space="preserve"> su </w:t>
            </w:r>
            <w:proofErr w:type="spellStart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>pedagogía</w:t>
            </w:r>
            <w:proofErr w:type="spellEnd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 xml:space="preserve"> y </w:t>
            </w:r>
            <w:proofErr w:type="spellStart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>actitud</w:t>
            </w:r>
            <w:proofErr w:type="spellEnd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 xml:space="preserve"> a </w:t>
            </w:r>
            <w:proofErr w:type="spellStart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>cada</w:t>
            </w:r>
            <w:proofErr w:type="spellEnd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>alumno</w:t>
            </w:r>
            <w:proofErr w:type="spellEnd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 xml:space="preserve"> y a </w:t>
            </w:r>
            <w:proofErr w:type="spellStart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>cada</w:t>
            </w:r>
            <w:proofErr w:type="spellEnd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>situación</w:t>
            </w:r>
            <w:proofErr w:type="spellEnd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>.</w:t>
            </w:r>
          </w:p>
          <w:p w:rsidR="00107EAD" w:rsidRDefault="00FD669C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Savoir </w:t>
            </w:r>
            <w:proofErr w:type="spellStart"/>
            <w:r>
              <w:rPr>
                <w:rFonts w:ascii="Arial" w:eastAsia="Arial" w:hAnsi="Arial" w:cs="Arial"/>
                <w:i/>
                <w:iCs/>
                <w:sz w:val="22"/>
                <w:szCs w:val="22"/>
              </w:rPr>
              <w:t>accompagner</w:t>
            </w:r>
            <w:proofErr w:type="spellEnd"/>
            <w:r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 les </w:t>
            </w:r>
            <w:proofErr w:type="spellStart"/>
            <w:r>
              <w:rPr>
                <w:rFonts w:ascii="Arial" w:eastAsia="Arial" w:hAnsi="Arial" w:cs="Arial"/>
                <w:i/>
                <w:iCs/>
                <w:sz w:val="22"/>
                <w:szCs w:val="22"/>
              </w:rPr>
              <w:t>élèves</w:t>
            </w:r>
            <w:proofErr w:type="spellEnd"/>
            <w:r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 à </w:t>
            </w:r>
            <w:proofErr w:type="spellStart"/>
            <w:r>
              <w:rPr>
                <w:rFonts w:ascii="Arial" w:eastAsia="Arial" w:hAnsi="Arial" w:cs="Arial"/>
                <w:i/>
                <w:iCs/>
                <w:sz w:val="22"/>
                <w:szCs w:val="22"/>
              </w:rPr>
              <w:t>besoins</w:t>
            </w:r>
            <w:proofErr w:type="spellEnd"/>
            <w:r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sz w:val="22"/>
                <w:szCs w:val="22"/>
              </w:rPr>
              <w:t>éducatifs</w:t>
            </w:r>
            <w:proofErr w:type="spellEnd"/>
            <w:r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sz w:val="22"/>
                <w:szCs w:val="22"/>
              </w:rPr>
              <w:t>particuliers</w:t>
            </w:r>
            <w:proofErr w:type="spellEnd"/>
            <w:r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 / Saber acompañar a los alumnos con necesidades educativas especiales</w:t>
            </w:r>
          </w:p>
          <w:p w:rsidR="00107EAD" w:rsidRPr="00E02811" w:rsidRDefault="00FD669C">
            <w:pPr>
              <w:numPr>
                <w:ilvl w:val="0"/>
                <w:numId w:val="3"/>
              </w:numPr>
              <w:spacing w:line="225" w:lineRule="auto"/>
              <w:ind w:right="700"/>
              <w:jc w:val="both"/>
              <w:rPr>
                <w:rFonts w:ascii="Arial" w:eastAsia="Arial" w:hAnsi="Arial" w:cs="Arial"/>
                <w:sz w:val="22"/>
                <w:szCs w:val="22"/>
                <w:lang w:val="fr-FR"/>
              </w:rPr>
            </w:pPr>
            <w:r w:rsidRPr="00E02811">
              <w:rPr>
                <w:rFonts w:ascii="Arial" w:eastAsia="Arial" w:hAnsi="Arial" w:cs="Arial"/>
                <w:sz w:val="22"/>
                <w:szCs w:val="22"/>
                <w:lang w:val="fr-FR"/>
              </w:rPr>
              <w:t xml:space="preserve">Savoir fixer les objectifs d’apprentissage du groupe tout en respectant les niveaux individuels / </w:t>
            </w:r>
            <w:proofErr w:type="spellStart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>Saber</w:t>
            </w:r>
            <w:proofErr w:type="spellEnd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>establecer</w:t>
            </w:r>
            <w:proofErr w:type="spellEnd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>metas</w:t>
            </w:r>
            <w:proofErr w:type="spellEnd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 xml:space="preserve"> de</w:t>
            </w:r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>aprendizaje</w:t>
            </w:r>
            <w:proofErr w:type="spellEnd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>grupal</w:t>
            </w:r>
            <w:proofErr w:type="spellEnd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>respetando</w:t>
            </w:r>
            <w:proofErr w:type="spellEnd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 xml:space="preserve"> los </w:t>
            </w:r>
            <w:proofErr w:type="spellStart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>niveles</w:t>
            </w:r>
            <w:proofErr w:type="spellEnd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>individuales</w:t>
            </w:r>
            <w:proofErr w:type="spellEnd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>.</w:t>
            </w:r>
          </w:p>
          <w:p w:rsidR="00107EAD" w:rsidRDefault="00FD669C">
            <w:pPr>
              <w:numPr>
                <w:ilvl w:val="0"/>
                <w:numId w:val="3"/>
              </w:numPr>
              <w:ind w:right="16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Maîtriser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les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outils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numériques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. / </w:t>
            </w:r>
            <w:r>
              <w:rPr>
                <w:rFonts w:ascii="Arial" w:eastAsia="Arial" w:hAnsi="Arial" w:cs="Arial"/>
                <w:i/>
                <w:iCs/>
                <w:sz w:val="22"/>
                <w:szCs w:val="22"/>
              </w:rPr>
              <w:t>Dominar las herramientas digitales.</w:t>
            </w:r>
          </w:p>
          <w:p w:rsidR="00107EAD" w:rsidRDefault="00FD669C">
            <w:pPr>
              <w:ind w:left="40"/>
              <w:jc w:val="both"/>
              <w:rPr>
                <w:rFonts w:ascii="Arial" w:eastAsia="Arial" w:hAnsi="Arial" w:cs="Arial"/>
                <w:b/>
                <w:bCs/>
                <w:sz w:val="4"/>
                <w:szCs w:val="4"/>
              </w:rPr>
            </w:pPr>
            <w:r>
              <w:rPr>
                <w:rFonts w:ascii="Arial" w:eastAsia="Arial" w:hAnsi="Arial" w:cs="Arial"/>
                <w:b/>
                <w:bCs/>
                <w:sz w:val="4"/>
                <w:szCs w:val="4"/>
              </w:rPr>
              <w:t xml:space="preserve"> </w:t>
            </w:r>
          </w:p>
        </w:tc>
      </w:tr>
    </w:tbl>
    <w:p w:rsidR="00107EAD" w:rsidRDefault="00107EAD">
      <w:pPr>
        <w:rPr>
          <w:b/>
          <w:bCs/>
        </w:rPr>
      </w:pPr>
    </w:p>
    <w:p w:rsidR="00107EAD" w:rsidRDefault="00107EAD">
      <w:pPr>
        <w:rPr>
          <w:b/>
          <w:bCs/>
        </w:rPr>
      </w:pPr>
    </w:p>
    <w:p w:rsidR="00107EAD" w:rsidRDefault="00107EAD">
      <w:pPr>
        <w:rPr>
          <w:b/>
          <w:bCs/>
        </w:rPr>
      </w:pPr>
    </w:p>
    <w:p w:rsidR="00107EAD" w:rsidRDefault="00107EAD">
      <w:pPr>
        <w:rPr>
          <w:b/>
          <w:bCs/>
        </w:rPr>
      </w:pPr>
    </w:p>
    <w:tbl>
      <w:tblPr>
        <w:tblStyle w:val="a2"/>
        <w:tblW w:w="100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65"/>
      </w:tblGrid>
      <w:tr w:rsidR="00107EAD">
        <w:trPr>
          <w:trHeight w:val="825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7EAD" w:rsidRDefault="00FD669C">
            <w:pPr>
              <w:rPr>
                <w:rFonts w:ascii="Arial" w:eastAsia="Arial" w:hAnsi="Arial" w:cs="Arial"/>
                <w:b/>
                <w:bCs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u w:val="single"/>
              </w:rPr>
              <w:t>Expérience</w:t>
            </w:r>
            <w:proofErr w:type="spellEnd"/>
            <w:r>
              <w:rPr>
                <w:rFonts w:ascii="Arial" w:eastAsia="Arial" w:hAnsi="Arial" w:cs="Arial"/>
                <w:b/>
                <w:bCs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u w:val="single"/>
              </w:rPr>
              <w:t>souhaitée</w:t>
            </w:r>
            <w:proofErr w:type="spellEnd"/>
            <w:r>
              <w:rPr>
                <w:rFonts w:ascii="Arial" w:eastAsia="Arial" w:hAnsi="Arial" w:cs="Arial"/>
                <w:b/>
                <w:bCs/>
                <w:u w:val="single"/>
              </w:rPr>
              <w:t xml:space="preserve"> / Experiencia deseada</w:t>
            </w:r>
            <w:r>
              <w:rPr>
                <w:rFonts w:ascii="Arial" w:eastAsia="Arial" w:hAnsi="Arial" w:cs="Arial"/>
                <w:b/>
                <w:bCs/>
              </w:rPr>
              <w:t>:</w:t>
            </w:r>
          </w:p>
          <w:p w:rsidR="00107EAD" w:rsidRDefault="00FD669C">
            <w:pPr>
              <w:ind w:left="40"/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Expérience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d’enseignement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dans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un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établissement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équivalent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. / </w:t>
            </w:r>
            <w:r>
              <w:rPr>
                <w:rFonts w:ascii="Arial" w:eastAsia="Arial" w:hAnsi="Arial" w:cs="Arial"/>
                <w:i/>
                <w:iCs/>
                <w:sz w:val="22"/>
                <w:szCs w:val="22"/>
              </w:rPr>
              <w:t>Se apreciará una experiencia docente en una institución educativa similar.</w:t>
            </w:r>
          </w:p>
        </w:tc>
      </w:tr>
    </w:tbl>
    <w:p w:rsidR="00107EAD" w:rsidRDefault="00107EAD">
      <w:pPr>
        <w:rPr>
          <w:b/>
          <w:bCs/>
        </w:rPr>
      </w:pPr>
    </w:p>
    <w:p w:rsidR="00107EAD" w:rsidRDefault="00107EAD">
      <w:pPr>
        <w:rPr>
          <w:b/>
          <w:bCs/>
        </w:rPr>
      </w:pPr>
    </w:p>
    <w:tbl>
      <w:tblPr>
        <w:tblStyle w:val="a3"/>
        <w:tblW w:w="10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110"/>
      </w:tblGrid>
      <w:tr w:rsidR="00107EAD">
        <w:trPr>
          <w:trHeight w:val="825"/>
        </w:trPr>
        <w:tc>
          <w:tcPr>
            <w:tcW w:w="10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7EAD" w:rsidRDefault="00FD669C">
            <w:pPr>
              <w:rPr>
                <w:rFonts w:ascii="Arial" w:eastAsia="Arial" w:hAnsi="Arial" w:cs="Arial"/>
                <w:b/>
                <w:bCs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u w:val="single"/>
              </w:rPr>
              <w:t>Expérience</w:t>
            </w:r>
            <w:proofErr w:type="spellEnd"/>
            <w:r>
              <w:rPr>
                <w:rFonts w:ascii="Arial" w:eastAsia="Arial" w:hAnsi="Arial" w:cs="Arial"/>
                <w:b/>
                <w:bCs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u w:val="single"/>
              </w:rPr>
              <w:t>souhaitée</w:t>
            </w:r>
            <w:proofErr w:type="spellEnd"/>
            <w:r>
              <w:rPr>
                <w:rFonts w:ascii="Arial" w:eastAsia="Arial" w:hAnsi="Arial" w:cs="Arial"/>
                <w:b/>
                <w:bCs/>
                <w:u w:val="single"/>
              </w:rPr>
              <w:t xml:space="preserve"> / Experiencia deseada</w:t>
            </w:r>
            <w:r>
              <w:rPr>
                <w:rFonts w:ascii="Arial" w:eastAsia="Arial" w:hAnsi="Arial" w:cs="Arial"/>
                <w:b/>
                <w:bCs/>
              </w:rPr>
              <w:t>:</w:t>
            </w:r>
          </w:p>
          <w:p w:rsidR="00107EAD" w:rsidRDefault="00FD669C">
            <w:pPr>
              <w:ind w:left="40"/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Expérience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d’enseignement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dans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un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établissement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équivalent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. / </w:t>
            </w:r>
            <w:r>
              <w:rPr>
                <w:rFonts w:ascii="Arial" w:eastAsia="Arial" w:hAnsi="Arial" w:cs="Arial"/>
                <w:i/>
                <w:iCs/>
                <w:sz w:val="22"/>
                <w:szCs w:val="22"/>
              </w:rPr>
              <w:t>Se apreciará una experiencia docente en una institución educativa simila</w:t>
            </w:r>
            <w:r>
              <w:rPr>
                <w:rFonts w:ascii="Arial" w:eastAsia="Arial" w:hAnsi="Arial" w:cs="Arial"/>
                <w:i/>
                <w:iCs/>
                <w:sz w:val="22"/>
                <w:szCs w:val="22"/>
              </w:rPr>
              <w:t>r.</w:t>
            </w:r>
          </w:p>
        </w:tc>
      </w:tr>
    </w:tbl>
    <w:p w:rsidR="00107EAD" w:rsidRDefault="00107EAD">
      <w:pPr>
        <w:rPr>
          <w:b/>
          <w:bCs/>
        </w:rPr>
      </w:pPr>
    </w:p>
    <w:p w:rsidR="00107EAD" w:rsidRDefault="00107EAD">
      <w:pPr>
        <w:rPr>
          <w:b/>
          <w:bCs/>
        </w:rPr>
      </w:pPr>
    </w:p>
    <w:tbl>
      <w:tblPr>
        <w:tblStyle w:val="a4"/>
        <w:tblW w:w="100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80"/>
      </w:tblGrid>
      <w:tr w:rsidR="00107EAD" w:rsidRPr="00E02811">
        <w:trPr>
          <w:trHeight w:val="3330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7EAD" w:rsidRDefault="00FD669C">
            <w:pPr>
              <w:ind w:left="100" w:right="260"/>
              <w:jc w:val="both"/>
              <w:rPr>
                <w:rFonts w:ascii="Arial" w:eastAsia="Arial" w:hAnsi="Arial" w:cs="Arial"/>
                <w:b/>
                <w:bCs/>
                <w:u w:val="single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u w:val="single"/>
              </w:rPr>
              <w:t>Qualités</w:t>
            </w:r>
            <w:proofErr w:type="spellEnd"/>
            <w:r>
              <w:rPr>
                <w:rFonts w:ascii="Arial" w:eastAsia="Arial" w:hAnsi="Arial" w:cs="Arial"/>
                <w:b/>
                <w:bCs/>
                <w:u w:val="single"/>
              </w:rPr>
              <w:t xml:space="preserve"> requises / Requisitos :</w:t>
            </w:r>
          </w:p>
          <w:p w:rsidR="00107EAD" w:rsidRDefault="00FD669C">
            <w:pPr>
              <w:numPr>
                <w:ilvl w:val="0"/>
                <w:numId w:val="1"/>
              </w:numPr>
              <w:ind w:right="26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Niveau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langue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attendu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(CECRL) / </w:t>
            </w:r>
            <w:r>
              <w:rPr>
                <w:rFonts w:ascii="Arial" w:eastAsia="Arial" w:hAnsi="Arial" w:cs="Arial"/>
                <w:i/>
                <w:iCs/>
                <w:sz w:val="22"/>
                <w:szCs w:val="22"/>
              </w:rPr>
              <w:t>Nivel de lengua esperado (MECRL)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: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niveau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A2 en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français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et B2 en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espagnol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/ N</w:t>
            </w:r>
            <w:r>
              <w:rPr>
                <w:rFonts w:ascii="Arial" w:eastAsia="Arial" w:hAnsi="Arial" w:cs="Arial"/>
                <w:i/>
                <w:iCs/>
                <w:sz w:val="22"/>
                <w:szCs w:val="22"/>
              </w:rPr>
              <w:t>ivel A2 en francés y B2 en español</w:t>
            </w:r>
          </w:p>
          <w:p w:rsidR="00107EAD" w:rsidRPr="00E02811" w:rsidRDefault="00FD669C">
            <w:pPr>
              <w:numPr>
                <w:ilvl w:val="0"/>
                <w:numId w:val="1"/>
              </w:numPr>
              <w:ind w:right="260"/>
              <w:jc w:val="both"/>
              <w:rPr>
                <w:rFonts w:ascii="Arial" w:eastAsia="Arial" w:hAnsi="Arial" w:cs="Arial"/>
                <w:sz w:val="22"/>
                <w:szCs w:val="22"/>
                <w:lang w:val="fr-FR"/>
              </w:rPr>
            </w:pPr>
            <w:r w:rsidRPr="00E02811">
              <w:rPr>
                <w:rFonts w:ascii="Arial" w:eastAsia="Arial" w:hAnsi="Arial" w:cs="Arial"/>
                <w:sz w:val="22"/>
                <w:szCs w:val="22"/>
                <w:lang w:val="fr-FR"/>
              </w:rPr>
              <w:t xml:space="preserve">Capable de communiquer aisément avec les élèves et leurs familles / </w:t>
            </w:r>
            <w:proofErr w:type="spellStart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>Aptitud</w:t>
            </w:r>
            <w:proofErr w:type="spellEnd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 xml:space="preserve"> para </w:t>
            </w:r>
            <w:proofErr w:type="spellStart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>comunicarse</w:t>
            </w:r>
            <w:proofErr w:type="spellEnd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 xml:space="preserve"> con los </w:t>
            </w:r>
            <w:proofErr w:type="spellStart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>alumnos</w:t>
            </w:r>
            <w:proofErr w:type="spellEnd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 xml:space="preserve"> y sus familias.</w:t>
            </w:r>
          </w:p>
          <w:p w:rsidR="00107EAD" w:rsidRPr="00E02811" w:rsidRDefault="00FD669C">
            <w:pPr>
              <w:numPr>
                <w:ilvl w:val="0"/>
                <w:numId w:val="1"/>
              </w:numPr>
              <w:ind w:right="260"/>
              <w:jc w:val="both"/>
              <w:rPr>
                <w:rFonts w:ascii="Arial" w:eastAsia="Arial" w:hAnsi="Arial" w:cs="Arial"/>
                <w:sz w:val="22"/>
                <w:szCs w:val="22"/>
                <w:lang w:val="fr-FR"/>
              </w:rPr>
            </w:pPr>
            <w:r w:rsidRPr="00E02811">
              <w:rPr>
                <w:rFonts w:ascii="Arial" w:eastAsia="Arial" w:hAnsi="Arial" w:cs="Arial"/>
                <w:sz w:val="22"/>
                <w:szCs w:val="22"/>
                <w:lang w:val="fr-FR"/>
              </w:rPr>
              <w:t xml:space="preserve">Aptitude à fonctionner dans un environnement multiculturel. / </w:t>
            </w:r>
            <w:proofErr w:type="spellStart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>Aptitud</w:t>
            </w:r>
            <w:proofErr w:type="spellEnd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 xml:space="preserve"> para </w:t>
            </w:r>
            <w:proofErr w:type="spellStart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>desenvolverse</w:t>
            </w:r>
            <w:proofErr w:type="spellEnd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 xml:space="preserve"> en un </w:t>
            </w:r>
            <w:proofErr w:type="spellStart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>ámbito</w:t>
            </w:r>
            <w:proofErr w:type="spellEnd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>pluricultural</w:t>
            </w:r>
            <w:proofErr w:type="spellEnd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>.</w:t>
            </w:r>
          </w:p>
          <w:p w:rsidR="00107EAD" w:rsidRDefault="00FD669C">
            <w:pPr>
              <w:numPr>
                <w:ilvl w:val="0"/>
                <w:numId w:val="1"/>
              </w:numPr>
              <w:spacing w:line="276" w:lineRule="auto"/>
              <w:ind w:right="10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Goût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pour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le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travail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en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équipe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. / </w:t>
            </w:r>
            <w:r>
              <w:rPr>
                <w:rFonts w:ascii="Arial" w:eastAsia="Arial" w:hAnsi="Arial" w:cs="Arial"/>
                <w:i/>
                <w:iCs/>
                <w:sz w:val="22"/>
                <w:szCs w:val="22"/>
              </w:rPr>
              <w:t>Gusto por el trabajo en equipo.</w:t>
            </w:r>
          </w:p>
          <w:p w:rsidR="00107EAD" w:rsidRDefault="00FD669C">
            <w:pPr>
              <w:numPr>
                <w:ilvl w:val="0"/>
                <w:numId w:val="1"/>
              </w:numPr>
              <w:spacing w:line="276" w:lineRule="auto"/>
              <w:ind w:right="10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Sens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des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respons</w:t>
            </w:r>
            <w:r>
              <w:rPr>
                <w:rFonts w:ascii="Arial" w:eastAsia="Arial" w:hAnsi="Arial" w:cs="Arial"/>
                <w:sz w:val="22"/>
                <w:szCs w:val="22"/>
              </w:rPr>
              <w:t>abilités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. / </w:t>
            </w:r>
            <w:r>
              <w:rPr>
                <w:rFonts w:ascii="Arial" w:eastAsia="Arial" w:hAnsi="Arial" w:cs="Arial"/>
                <w:i/>
                <w:iCs/>
                <w:sz w:val="22"/>
                <w:szCs w:val="22"/>
              </w:rPr>
              <w:t>Sentido de la responsabilidad.</w:t>
            </w:r>
          </w:p>
          <w:p w:rsidR="00107EAD" w:rsidRDefault="00FD669C">
            <w:pPr>
              <w:numPr>
                <w:ilvl w:val="0"/>
                <w:numId w:val="1"/>
              </w:numPr>
              <w:ind w:right="26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Capacité à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s'organiser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. / </w:t>
            </w:r>
            <w:r>
              <w:rPr>
                <w:rFonts w:ascii="Arial" w:eastAsia="Arial" w:hAnsi="Arial" w:cs="Arial"/>
                <w:i/>
                <w:iCs/>
                <w:sz w:val="22"/>
                <w:szCs w:val="22"/>
              </w:rPr>
              <w:t>Aptitud para organizarse.</w:t>
            </w:r>
          </w:p>
          <w:p w:rsidR="00107EAD" w:rsidRPr="00E02811" w:rsidRDefault="00FD669C">
            <w:pPr>
              <w:numPr>
                <w:ilvl w:val="0"/>
                <w:numId w:val="1"/>
              </w:numPr>
              <w:ind w:right="260"/>
              <w:jc w:val="both"/>
              <w:rPr>
                <w:rFonts w:ascii="Arial" w:eastAsia="Arial" w:hAnsi="Arial" w:cs="Arial"/>
                <w:sz w:val="22"/>
                <w:szCs w:val="22"/>
                <w:lang w:val="fr-FR"/>
              </w:rPr>
            </w:pPr>
            <w:r w:rsidRPr="00E02811">
              <w:rPr>
                <w:rFonts w:ascii="Arial" w:eastAsia="Arial" w:hAnsi="Arial" w:cs="Arial"/>
                <w:sz w:val="22"/>
                <w:szCs w:val="22"/>
                <w:lang w:val="fr-FR"/>
              </w:rPr>
              <w:t xml:space="preserve">Capacité d'adaptation, faire preuve de patience. / </w:t>
            </w:r>
            <w:proofErr w:type="spellStart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>Aptitud</w:t>
            </w:r>
            <w:proofErr w:type="spellEnd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 xml:space="preserve">de </w:t>
            </w:r>
            <w:proofErr w:type="spellStart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>adaptación</w:t>
            </w:r>
            <w:proofErr w:type="spellEnd"/>
            <w:proofErr w:type="gramEnd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 xml:space="preserve">, de </w:t>
            </w:r>
            <w:proofErr w:type="spellStart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>paciencia</w:t>
            </w:r>
            <w:proofErr w:type="spellEnd"/>
            <w:r w:rsidRPr="00E02811">
              <w:rPr>
                <w:rFonts w:ascii="Arial" w:eastAsia="Arial" w:hAnsi="Arial" w:cs="Arial"/>
                <w:i/>
                <w:iCs/>
                <w:sz w:val="22"/>
                <w:szCs w:val="22"/>
                <w:lang w:val="fr-FR"/>
              </w:rPr>
              <w:t>.</w:t>
            </w:r>
          </w:p>
        </w:tc>
      </w:tr>
    </w:tbl>
    <w:p w:rsidR="00107EAD" w:rsidRPr="00E02811" w:rsidRDefault="00107EAD">
      <w:pPr>
        <w:rPr>
          <w:b/>
          <w:bCs/>
          <w:lang w:val="fr-FR"/>
        </w:rPr>
      </w:pPr>
    </w:p>
    <w:p w:rsidR="00107EAD" w:rsidRPr="00E02811" w:rsidRDefault="00107EAD">
      <w:pPr>
        <w:rPr>
          <w:b/>
          <w:bCs/>
          <w:lang w:val="fr-FR"/>
        </w:rPr>
      </w:pPr>
    </w:p>
    <w:p w:rsidR="00107EAD" w:rsidRPr="00E02811" w:rsidRDefault="00107EAD">
      <w:pPr>
        <w:rPr>
          <w:b/>
          <w:bCs/>
          <w:lang w:val="fr-FR"/>
        </w:rPr>
      </w:pPr>
    </w:p>
    <w:sectPr w:rsidR="00107EAD" w:rsidRPr="00E02811">
      <w:headerReference w:type="default" r:id="rId8"/>
      <w:footerReference w:type="default" r:id="rId9"/>
      <w:pgSz w:w="11900" w:h="16840"/>
      <w:pgMar w:top="1417" w:right="560" w:bottom="1417" w:left="567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69C" w:rsidRDefault="00FD669C">
      <w:r>
        <w:separator/>
      </w:r>
    </w:p>
  </w:endnote>
  <w:endnote w:type="continuationSeparator" w:id="0">
    <w:p w:rsidR="00FD669C" w:rsidRDefault="00FD6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Play">
    <w:charset w:val="00"/>
    <w:family w:val="auto"/>
    <w:pitch w:val="default"/>
    <w:embedRegular r:id="rId1" w:fontKey="{C4130257-5500-4D7D-91D5-89233C8A4B2B}"/>
  </w:font>
  <w:font w:name="Aptos Display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rcular Std Book">
    <w:altName w:val="Times New Roman"/>
    <w:charset w:val="00"/>
    <w:family w:val="auto"/>
    <w:pitch w:val="default"/>
  </w:font>
  <w:font w:name="Circular Std Medium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EAD" w:rsidRDefault="00FD669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ircular Std Book" w:eastAsia="Circular Std Book" w:hAnsi="Circular Std Book" w:cs="Circular Std Book"/>
        <w:color w:val="27357F"/>
        <w:sz w:val="18"/>
        <w:szCs w:val="18"/>
      </w:rPr>
    </w:pPr>
    <w:proofErr w:type="spellStart"/>
    <w:r>
      <w:rPr>
        <w:rFonts w:ascii="Circular Std Book" w:eastAsia="Circular Std Book" w:hAnsi="Circular Std Book" w:cs="Circular Std Book"/>
        <w:color w:val="27357F"/>
        <w:sz w:val="18"/>
        <w:szCs w:val="18"/>
      </w:rPr>
      <w:t>Ramsay</w:t>
    </w:r>
    <w:proofErr w:type="spellEnd"/>
    <w:r>
      <w:rPr>
        <w:rFonts w:ascii="Circular Std Book" w:eastAsia="Circular Std Book" w:hAnsi="Circular Std Book" w:cs="Circular Std Book"/>
        <w:color w:val="27357F"/>
        <w:sz w:val="18"/>
        <w:szCs w:val="18"/>
      </w:rPr>
      <w:t xml:space="preserve"> 2131, CABA, (C1428BAG), Buenos Aires, Argentina</w:t>
    </w:r>
  </w:p>
  <w:p w:rsidR="00107EAD" w:rsidRDefault="00FD669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ircular Std Book" w:eastAsia="Circular Std Book" w:hAnsi="Circular Std Book" w:cs="Circular Std Book"/>
        <w:color w:val="27357F"/>
        <w:sz w:val="18"/>
        <w:szCs w:val="18"/>
      </w:rPr>
    </w:pPr>
    <w:r>
      <w:rPr>
        <w:rFonts w:ascii="Circular Std Book" w:eastAsia="Circular Std Book" w:hAnsi="Circular Std Book" w:cs="Circular Std Book"/>
        <w:color w:val="27357F"/>
        <w:sz w:val="18"/>
        <w:szCs w:val="18"/>
      </w:rPr>
      <w:t>+54 11 47 81 16 00 — lycee@mermoz.edu.ar — provi@mermoz.edu.ar</w:t>
    </w:r>
  </w:p>
  <w:p w:rsidR="00107EAD" w:rsidRDefault="00FD669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ircular Std Medium" w:eastAsia="Circular Std Medium" w:hAnsi="Circular Std Medium" w:cs="Circular Std Medium"/>
        <w:color w:val="27357F"/>
        <w:sz w:val="18"/>
        <w:szCs w:val="18"/>
      </w:rPr>
    </w:pPr>
    <w:r>
      <w:rPr>
        <w:rFonts w:ascii="Circular Std Medium" w:eastAsia="Circular Std Medium" w:hAnsi="Circular Std Medium" w:cs="Circular Std Medium"/>
        <w:color w:val="27357F"/>
        <w:sz w:val="18"/>
        <w:szCs w:val="18"/>
      </w:rPr>
      <w:t>lyceemermoz.edu.ar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69C" w:rsidRDefault="00FD669C">
      <w:r>
        <w:separator/>
      </w:r>
    </w:p>
  </w:footnote>
  <w:footnote w:type="continuationSeparator" w:id="0">
    <w:p w:rsidR="00FD669C" w:rsidRDefault="00FD66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EAD" w:rsidRDefault="00FD669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inline distT="0" distB="0" distL="0" distR="0">
          <wp:extent cx="6689578" cy="959168"/>
          <wp:effectExtent l="0" t="0" r="0" b="0"/>
          <wp:docPr id="137847739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4589" b="-9345"/>
                  <a:stretch>
                    <a:fillRect/>
                  </a:stretch>
                </pic:blipFill>
                <pic:spPr>
                  <a:xfrm>
                    <a:off x="0" y="0"/>
                    <a:ext cx="6689578" cy="95916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992107"/>
    <w:multiLevelType w:val="multilevel"/>
    <w:tmpl w:val="A1EA0D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65152E70"/>
    <w:multiLevelType w:val="multilevel"/>
    <w:tmpl w:val="6F849E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7B0826D7"/>
    <w:multiLevelType w:val="multilevel"/>
    <w:tmpl w:val="955EB9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EAD"/>
    <w:rsid w:val="00107EAD"/>
    <w:rsid w:val="00E02811"/>
    <w:rsid w:val="00FD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AECF726-83E9-406A-80F9-86BF889F1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eastAsia="Aptos" w:hAnsi="Aptos" w:cs="Aptos"/>
        <w:sz w:val="24"/>
        <w:szCs w:val="24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link w:val="Titre1Car"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itre2">
    <w:name w:val="heading 2"/>
    <w:basedOn w:val="Normal"/>
    <w:next w:val="Normal"/>
    <w:link w:val="Titre2Car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itre3">
    <w:name w:val="heading 3"/>
    <w:basedOn w:val="Normal"/>
    <w:next w:val="Normal"/>
    <w:link w:val="Titre3Car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itre4">
    <w:name w:val="heading 4"/>
    <w:basedOn w:val="Normal"/>
    <w:next w:val="Normal"/>
    <w:link w:val="Titre4Car"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itre5">
    <w:name w:val="heading 5"/>
    <w:basedOn w:val="Normal"/>
    <w:next w:val="Normal"/>
    <w:link w:val="Titre5Car"/>
    <w:pPr>
      <w:keepNext/>
      <w:keepLines/>
      <w:spacing w:before="80" w:after="40"/>
      <w:outlineLvl w:val="4"/>
    </w:pPr>
    <w:rPr>
      <w:color w:val="0F4761"/>
    </w:rPr>
  </w:style>
  <w:style w:type="paragraph" w:styleId="Titre6">
    <w:name w:val="heading 6"/>
    <w:basedOn w:val="Normal"/>
    <w:next w:val="Normal"/>
    <w:link w:val="Titre6Car"/>
    <w:pPr>
      <w:keepNext/>
      <w:keepLines/>
      <w:spacing w:before="40"/>
      <w:outlineLvl w:val="5"/>
    </w:pPr>
    <w:rPr>
      <w:i/>
      <w:iCs/>
      <w:color w:val="595959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166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166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166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re">
    <w:name w:val="Title"/>
    <w:basedOn w:val="Normal"/>
    <w:next w:val="Normal"/>
    <w:link w:val="TitreCar"/>
    <w:pPr>
      <w:spacing w:after="80"/>
    </w:pPr>
    <w:rPr>
      <w:rFonts w:ascii="Play" w:eastAsia="Play" w:hAnsi="Play" w:cs="Play"/>
      <w:sz w:val="56"/>
      <w:szCs w:val="56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8166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166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166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661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1661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1661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1661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1661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16615"/>
    <w:rPr>
      <w:rFonts w:eastAsiaTheme="majorEastAsia" w:cstheme="majorBidi"/>
      <w:color w:val="272727" w:themeColor="text1" w:themeTint="D8"/>
    </w:rPr>
  </w:style>
  <w:style w:type="character" w:customStyle="1" w:styleId="TitreCar">
    <w:name w:val="Titre Car"/>
    <w:basedOn w:val="Policepardfaut"/>
    <w:link w:val="Titre"/>
    <w:uiPriority w:val="10"/>
    <w:rsid w:val="008166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us-titreCar">
    <w:name w:val="Sous-titre Car"/>
    <w:basedOn w:val="Policepardfaut"/>
    <w:link w:val="Sous-titre"/>
    <w:uiPriority w:val="11"/>
    <w:rsid w:val="00816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166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1661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16615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81661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166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1661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16615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816615"/>
    <w:pPr>
      <w:tabs>
        <w:tab w:val="center" w:pos="4419"/>
        <w:tab w:val="right" w:pos="8838"/>
      </w:tabs>
    </w:pPr>
  </w:style>
  <w:style w:type="character" w:customStyle="1" w:styleId="En-tteCar">
    <w:name w:val="En-tête Car"/>
    <w:basedOn w:val="Policepardfaut"/>
    <w:link w:val="En-tte"/>
    <w:uiPriority w:val="99"/>
    <w:rsid w:val="00816615"/>
    <w:rPr>
      <w:rFonts w:eastAsiaTheme="minorEastAsia"/>
    </w:rPr>
  </w:style>
  <w:style w:type="paragraph" w:styleId="Pieddepage">
    <w:name w:val="footer"/>
    <w:basedOn w:val="Normal"/>
    <w:link w:val="PieddepageCar"/>
    <w:uiPriority w:val="99"/>
    <w:unhideWhenUsed/>
    <w:rsid w:val="00816615"/>
    <w:pPr>
      <w:tabs>
        <w:tab w:val="center" w:pos="4419"/>
        <w:tab w:val="right" w:pos="8838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16615"/>
    <w:rPr>
      <w:rFonts w:eastAsiaTheme="minorEastAsia"/>
    </w:rPr>
  </w:style>
  <w:style w:type="character" w:styleId="Lienhypertexte">
    <w:name w:val="Hyperlink"/>
    <w:basedOn w:val="Policepardfaut"/>
    <w:uiPriority w:val="99"/>
    <w:unhideWhenUsed/>
    <w:rsid w:val="00816615"/>
    <w:rPr>
      <w:color w:val="467886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816615"/>
    <w:rPr>
      <w:color w:val="605E5C"/>
      <w:shd w:val="clear" w:color="auto" w:fill="E1DFDD"/>
    </w:rPr>
  </w:style>
  <w:style w:type="paragraph" w:styleId="Sous-titre">
    <w:name w:val="Subtitle"/>
    <w:basedOn w:val="Normal"/>
    <w:next w:val="Normal"/>
    <w:link w:val="Sous-titreCar"/>
    <w:pPr>
      <w:spacing w:after="160"/>
    </w:pPr>
    <w:rPr>
      <w:color w:val="595959"/>
      <w:sz w:val="28"/>
      <w:szCs w:val="28"/>
    </w:rPr>
  </w:style>
  <w:style w:type="table" w:customStyle="1" w:styleId="a">
    <w:basedOn w:val="Tableau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au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au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au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au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au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Uxfr925e7KmXuq46rCNu6IyJGw==">CgMxLjA4AHIhMU8tT2RNNGhJcXNEMnVZWmplYVpIcS1sM2tmZmliaGEy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2959</Characters>
  <Application>Microsoft Office Word</Application>
  <DocSecurity>0</DocSecurity>
  <Lines>24</Lines>
  <Paragraphs>6</Paragraphs>
  <ScaleCrop>false</ScaleCrop>
  <Company>LJM</Company>
  <LinksUpToDate>false</LinksUpToDate>
  <CharactersWithSpaces>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Lusardi</dc:creator>
  <cp:lastModifiedBy>Jean Christophe Orain</cp:lastModifiedBy>
  <cp:revision>2</cp:revision>
  <dcterms:created xsi:type="dcterms:W3CDTF">2025-11-13T14:19:00Z</dcterms:created>
  <dcterms:modified xsi:type="dcterms:W3CDTF">2026-03-10T15:02:00Z</dcterms:modified>
</cp:coreProperties>
</file>