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7456" w14:textId="17FA0B1B" w:rsidR="005D422B" w:rsidRPr="00336BA8" w:rsidRDefault="005D422B" w:rsidP="005D422B">
      <w:pPr>
        <w:pStyle w:val="Sinespaciado"/>
        <w:jc w:val="center"/>
        <w:rPr>
          <w:rFonts w:ascii="Verdana" w:hAnsi="Verdana"/>
          <w:b/>
          <w:sz w:val="36"/>
          <w:szCs w:val="36"/>
          <w:u w:val="single"/>
          <w:lang w:val="fr-FR"/>
        </w:rPr>
      </w:pPr>
      <w:r>
        <w:rPr>
          <w:rFonts w:ascii="Verdana" w:hAnsi="Verdana"/>
          <w:b/>
          <w:sz w:val="36"/>
          <w:szCs w:val="36"/>
          <w:u w:val="single"/>
          <w:lang w:val="fr-FR"/>
        </w:rPr>
        <w:t>Compte rendu Conseil d’école nº3</w:t>
      </w:r>
    </w:p>
    <w:p w14:paraId="06D78AE4" w14:textId="5788574C" w:rsidR="005D422B" w:rsidRDefault="005D422B" w:rsidP="005D422B">
      <w:pPr>
        <w:pStyle w:val="Sinespaciado"/>
        <w:jc w:val="center"/>
        <w:rPr>
          <w:rFonts w:ascii="Verdana" w:hAnsi="Verdana"/>
          <w:b/>
          <w:sz w:val="36"/>
          <w:szCs w:val="36"/>
          <w:u w:val="single"/>
          <w:lang w:val="fr-FR"/>
        </w:rPr>
      </w:pPr>
      <w:r w:rsidRPr="005D422B">
        <w:rPr>
          <w:b/>
          <w:sz w:val="36"/>
          <w:szCs w:val="36"/>
          <w:lang w:val="fr-FR"/>
        </w:rPr>
        <w:t>Date : mardi 19/11/202</w:t>
      </w:r>
      <w:r w:rsidR="003E2E88">
        <w:rPr>
          <w:b/>
          <w:sz w:val="36"/>
          <w:szCs w:val="36"/>
          <w:lang w:val="fr-FR"/>
        </w:rPr>
        <w:t>4</w:t>
      </w:r>
    </w:p>
    <w:p w14:paraId="6A797DA6" w14:textId="77777777" w:rsidR="005D422B" w:rsidRDefault="005D422B" w:rsidP="005D422B">
      <w:pPr>
        <w:pStyle w:val="Sinespaciado"/>
        <w:rPr>
          <w:lang w:val="fr-FR"/>
        </w:rPr>
      </w:pPr>
    </w:p>
    <w:p w14:paraId="51D64310" w14:textId="77777777" w:rsidR="005D422B" w:rsidRPr="005628E8" w:rsidRDefault="005D422B" w:rsidP="005D422B">
      <w:pPr>
        <w:pStyle w:val="Sinespaciado"/>
        <w:rPr>
          <w:rFonts w:ascii="Verdana" w:hAnsi="Verdana"/>
          <w:sz w:val="20"/>
          <w:szCs w:val="20"/>
          <w:lang w:val="fr-FR"/>
        </w:rPr>
      </w:pPr>
    </w:p>
    <w:p w14:paraId="23D79D06" w14:textId="77777777" w:rsidR="005D422B" w:rsidRDefault="005D422B" w:rsidP="005D422B">
      <w:pPr>
        <w:pStyle w:val="Default"/>
        <w:jc w:val="center"/>
        <w:rPr>
          <w:rFonts w:ascii="Verdana" w:hAnsi="Verdana"/>
          <w:b/>
          <w:bCs/>
          <w:sz w:val="20"/>
          <w:szCs w:val="20"/>
          <w:lang w:val="fr-FR"/>
        </w:rPr>
      </w:pPr>
    </w:p>
    <w:p w14:paraId="21AFAB59" w14:textId="77777777" w:rsidR="005D422B" w:rsidRPr="005628E8" w:rsidRDefault="005D422B" w:rsidP="005D422B">
      <w:pPr>
        <w:pStyle w:val="Default"/>
        <w:jc w:val="center"/>
        <w:rPr>
          <w:rFonts w:ascii="Verdana" w:hAnsi="Verdana"/>
          <w:sz w:val="20"/>
          <w:szCs w:val="20"/>
          <w:lang w:val="fr-FR"/>
        </w:rPr>
      </w:pPr>
      <w:r w:rsidRPr="005628E8">
        <w:rPr>
          <w:rFonts w:ascii="Verdana" w:hAnsi="Verdana"/>
          <w:b/>
          <w:bCs/>
          <w:sz w:val="20"/>
          <w:szCs w:val="20"/>
          <w:lang w:val="fr-FR"/>
        </w:rPr>
        <w:t>Installation du conseil d’école avec nomination secrétariat de séance.</w:t>
      </w:r>
    </w:p>
    <w:p w14:paraId="6B4D49B3" w14:textId="77777777" w:rsidR="005D422B" w:rsidRPr="005628E8" w:rsidRDefault="005D422B" w:rsidP="005D422B">
      <w:pPr>
        <w:pStyle w:val="Sinespaciado"/>
        <w:jc w:val="center"/>
        <w:rPr>
          <w:rFonts w:ascii="Verdana" w:hAnsi="Verdana"/>
          <w:sz w:val="20"/>
          <w:szCs w:val="20"/>
          <w:lang w:val="fr-FR"/>
        </w:rPr>
      </w:pPr>
      <w:r w:rsidRPr="005628E8">
        <w:rPr>
          <w:rFonts w:ascii="Verdana" w:hAnsi="Verdana"/>
          <w:i/>
          <w:iCs/>
          <w:sz w:val="20"/>
          <w:szCs w:val="20"/>
          <w:lang w:val="fr-FR"/>
        </w:rPr>
        <w:t>Secrétaire de séance : Mme Viviana Cáceres</w:t>
      </w:r>
    </w:p>
    <w:p w14:paraId="0F11461A" w14:textId="77777777" w:rsidR="005D422B" w:rsidRDefault="005D422B" w:rsidP="005D422B">
      <w:pPr>
        <w:pStyle w:val="Sinespaciado"/>
        <w:jc w:val="center"/>
        <w:rPr>
          <w:rFonts w:ascii="Verdana" w:hAnsi="Verdana"/>
          <w:sz w:val="20"/>
          <w:szCs w:val="20"/>
          <w:lang w:val="fr-FR"/>
        </w:rPr>
      </w:pPr>
    </w:p>
    <w:p w14:paraId="24BB007B" w14:textId="77777777" w:rsidR="005D422B" w:rsidRDefault="005D422B" w:rsidP="005D422B">
      <w:pPr>
        <w:pStyle w:val="Sinespaciado"/>
        <w:jc w:val="center"/>
        <w:rPr>
          <w:rFonts w:ascii="Verdana" w:hAnsi="Verdana"/>
          <w:sz w:val="20"/>
          <w:szCs w:val="20"/>
          <w:lang w:val="fr-FR"/>
        </w:rPr>
      </w:pPr>
    </w:p>
    <w:p w14:paraId="350E2887" w14:textId="77777777" w:rsidR="005D422B" w:rsidRPr="005628E8" w:rsidRDefault="005D422B" w:rsidP="005D422B">
      <w:pPr>
        <w:pStyle w:val="Sinespaciado"/>
        <w:jc w:val="center"/>
        <w:rPr>
          <w:rFonts w:ascii="Verdana" w:hAnsi="Verdana"/>
          <w:sz w:val="20"/>
          <w:szCs w:val="20"/>
          <w:lang w:val="fr-FR"/>
        </w:rPr>
      </w:pPr>
    </w:p>
    <w:p w14:paraId="7B35A592" w14:textId="77777777" w:rsidR="005D422B" w:rsidRPr="005628E8" w:rsidRDefault="005D422B" w:rsidP="005D422B">
      <w:pPr>
        <w:pStyle w:val="Default"/>
        <w:jc w:val="center"/>
        <w:rPr>
          <w:rFonts w:ascii="Verdana" w:hAnsi="Verdana"/>
          <w:sz w:val="20"/>
          <w:szCs w:val="20"/>
          <w:u w:val="single"/>
          <w:lang w:val="fr-FR"/>
        </w:rPr>
      </w:pPr>
      <w:r w:rsidRPr="005628E8">
        <w:rPr>
          <w:rFonts w:ascii="Verdana" w:hAnsi="Verdana"/>
          <w:sz w:val="20"/>
          <w:szCs w:val="20"/>
          <w:u w:val="single"/>
          <w:lang w:val="fr-FR"/>
        </w:rPr>
        <w:t>Présents</w:t>
      </w:r>
    </w:p>
    <w:p w14:paraId="541DCCC5" w14:textId="77777777" w:rsidR="005D422B" w:rsidRDefault="005D422B" w:rsidP="005D422B">
      <w:pPr>
        <w:pStyle w:val="Default"/>
        <w:rPr>
          <w:rFonts w:ascii="Verdana" w:hAnsi="Verdana"/>
          <w:sz w:val="20"/>
          <w:szCs w:val="20"/>
          <w:u w:val="single"/>
          <w:lang w:val="fr-FR"/>
        </w:rPr>
      </w:pPr>
    </w:p>
    <w:p w14:paraId="16458FCA" w14:textId="77777777" w:rsidR="005D422B" w:rsidRDefault="005D422B" w:rsidP="005D422B">
      <w:pPr>
        <w:pStyle w:val="Default"/>
        <w:rPr>
          <w:rFonts w:ascii="Verdana" w:hAnsi="Verdana"/>
          <w:sz w:val="20"/>
          <w:szCs w:val="20"/>
          <w:u w:val="single"/>
          <w:lang w:val="fr-FR"/>
        </w:rPr>
      </w:pPr>
    </w:p>
    <w:p w14:paraId="05A9F348" w14:textId="77777777" w:rsidR="005D422B" w:rsidRDefault="005D422B" w:rsidP="005D422B">
      <w:pPr>
        <w:pStyle w:val="Default"/>
        <w:rPr>
          <w:rFonts w:ascii="Verdana" w:hAnsi="Verdana"/>
          <w:sz w:val="20"/>
          <w:szCs w:val="20"/>
          <w:u w:val="single"/>
          <w:lang w:val="fr-FR"/>
        </w:rPr>
      </w:pPr>
    </w:p>
    <w:p w14:paraId="63E6BBCA" w14:textId="77777777" w:rsidR="005D422B" w:rsidRDefault="005D422B" w:rsidP="005D422B">
      <w:pPr>
        <w:pStyle w:val="Default"/>
        <w:rPr>
          <w:rFonts w:ascii="Verdana" w:hAnsi="Verdana"/>
          <w:sz w:val="20"/>
          <w:szCs w:val="20"/>
          <w:u w:val="single"/>
          <w:lang w:val="fr-FR"/>
        </w:rPr>
      </w:pPr>
      <w:r w:rsidRPr="005628E8">
        <w:rPr>
          <w:rFonts w:ascii="Verdana" w:hAnsi="Verdana"/>
          <w:sz w:val="20"/>
          <w:szCs w:val="20"/>
          <w:u w:val="single"/>
          <w:lang w:val="fr-FR"/>
        </w:rPr>
        <w:t>Equipe de direction</w:t>
      </w:r>
    </w:p>
    <w:p w14:paraId="25BF1BC9" w14:textId="77777777" w:rsidR="005D422B" w:rsidRPr="00336BA8" w:rsidRDefault="005D422B" w:rsidP="005D422B">
      <w:pPr>
        <w:pStyle w:val="Default"/>
        <w:rPr>
          <w:rFonts w:ascii="Verdana" w:hAnsi="Verdana"/>
          <w:sz w:val="20"/>
          <w:szCs w:val="20"/>
          <w:u w:val="single"/>
          <w:lang w:val="fr-FR"/>
        </w:rPr>
      </w:pPr>
    </w:p>
    <w:p w14:paraId="2F99BAF9" w14:textId="77777777" w:rsidR="005D422B" w:rsidRPr="005628E8" w:rsidRDefault="005D422B" w:rsidP="005D422B">
      <w:pPr>
        <w:pStyle w:val="Default"/>
        <w:rPr>
          <w:rFonts w:ascii="Verdana" w:hAnsi="Verdana"/>
          <w:sz w:val="20"/>
          <w:szCs w:val="20"/>
          <w:lang w:val="fr-FR"/>
        </w:rPr>
      </w:pPr>
      <w:r w:rsidRPr="005628E8">
        <w:rPr>
          <w:rFonts w:ascii="Verdana" w:hAnsi="Verdana"/>
          <w:sz w:val="20"/>
          <w:szCs w:val="20"/>
          <w:lang w:val="fr-FR"/>
        </w:rPr>
        <w:t xml:space="preserve">M. Guillaume Edel, Directeur du primaire </w:t>
      </w:r>
    </w:p>
    <w:p w14:paraId="37A6AAD7" w14:textId="77777777" w:rsidR="005D422B" w:rsidRPr="005628E8" w:rsidRDefault="005D422B" w:rsidP="005D422B">
      <w:pPr>
        <w:pStyle w:val="Default"/>
        <w:rPr>
          <w:rFonts w:ascii="Verdana" w:hAnsi="Verdana"/>
          <w:sz w:val="20"/>
          <w:szCs w:val="20"/>
          <w:lang w:val="fr-FR"/>
        </w:rPr>
      </w:pPr>
      <w:r w:rsidRPr="005628E8">
        <w:rPr>
          <w:rFonts w:ascii="Verdana" w:hAnsi="Verdana"/>
          <w:sz w:val="20"/>
          <w:szCs w:val="20"/>
          <w:lang w:val="fr-FR"/>
        </w:rPr>
        <w:t xml:space="preserve">M. Marcos </w:t>
      </w:r>
      <w:proofErr w:type="spellStart"/>
      <w:r w:rsidRPr="005628E8">
        <w:rPr>
          <w:rFonts w:ascii="Verdana" w:hAnsi="Verdana"/>
          <w:sz w:val="20"/>
          <w:szCs w:val="20"/>
          <w:lang w:val="fr-FR"/>
        </w:rPr>
        <w:t>Capurro</w:t>
      </w:r>
      <w:proofErr w:type="spellEnd"/>
      <w:r w:rsidRPr="005628E8">
        <w:rPr>
          <w:rFonts w:ascii="Verdana" w:hAnsi="Verdana"/>
          <w:sz w:val="20"/>
          <w:szCs w:val="20"/>
          <w:lang w:val="fr-FR"/>
        </w:rPr>
        <w:t xml:space="preserve">, Directeur du primaire </w:t>
      </w:r>
    </w:p>
    <w:p w14:paraId="0FF4BF6B" w14:textId="77777777" w:rsidR="005D422B" w:rsidRPr="005628E8" w:rsidRDefault="005D422B" w:rsidP="005D422B">
      <w:pPr>
        <w:pStyle w:val="Default"/>
        <w:rPr>
          <w:rFonts w:ascii="Verdana" w:hAnsi="Verdana"/>
          <w:sz w:val="20"/>
          <w:szCs w:val="20"/>
          <w:lang w:val="fr-FR"/>
        </w:rPr>
      </w:pPr>
      <w:r w:rsidRPr="005628E8">
        <w:rPr>
          <w:rFonts w:ascii="Verdana" w:hAnsi="Verdana"/>
          <w:sz w:val="20"/>
          <w:szCs w:val="20"/>
          <w:lang w:val="fr-FR"/>
        </w:rPr>
        <w:t>Mme Françoise</w:t>
      </w:r>
      <w:r>
        <w:rPr>
          <w:rFonts w:ascii="Verdana" w:hAnsi="Verdana"/>
          <w:sz w:val="20"/>
          <w:szCs w:val="20"/>
          <w:lang w:val="fr-FR"/>
        </w:rPr>
        <w:t xml:space="preserve"> </w:t>
      </w:r>
      <w:proofErr w:type="spellStart"/>
      <w:r>
        <w:rPr>
          <w:rFonts w:ascii="Verdana" w:hAnsi="Verdana"/>
          <w:sz w:val="20"/>
          <w:szCs w:val="20"/>
          <w:lang w:val="fr-FR"/>
        </w:rPr>
        <w:t>Sturbau</w:t>
      </w:r>
      <w:r w:rsidRPr="005628E8">
        <w:rPr>
          <w:rFonts w:ascii="Verdana" w:hAnsi="Verdana"/>
          <w:sz w:val="20"/>
          <w:szCs w:val="20"/>
          <w:lang w:val="fr-FR"/>
        </w:rPr>
        <w:t>t</w:t>
      </w:r>
      <w:proofErr w:type="spellEnd"/>
      <w:r w:rsidRPr="005628E8">
        <w:rPr>
          <w:rFonts w:ascii="Verdana" w:hAnsi="Verdana"/>
          <w:sz w:val="20"/>
          <w:szCs w:val="20"/>
          <w:lang w:val="fr-FR"/>
        </w:rPr>
        <w:t xml:space="preserve">, Proviseure du Lycée </w:t>
      </w:r>
    </w:p>
    <w:p w14:paraId="3B602006" w14:textId="77777777" w:rsidR="005D422B" w:rsidRPr="005628E8" w:rsidRDefault="005D422B" w:rsidP="005D422B">
      <w:pPr>
        <w:pStyle w:val="Default"/>
        <w:rPr>
          <w:rFonts w:ascii="Verdana" w:hAnsi="Verdana"/>
          <w:sz w:val="20"/>
          <w:szCs w:val="20"/>
          <w:lang w:val="fr-FR"/>
        </w:rPr>
      </w:pPr>
      <w:r w:rsidRPr="005628E8">
        <w:rPr>
          <w:rFonts w:ascii="Verdana" w:hAnsi="Verdana"/>
          <w:sz w:val="20"/>
          <w:szCs w:val="20"/>
          <w:lang w:val="fr-FR"/>
        </w:rPr>
        <w:t xml:space="preserve">Mme Peggy Lehmann, DAF </w:t>
      </w:r>
    </w:p>
    <w:p w14:paraId="71B949D6" w14:textId="77777777" w:rsidR="005D422B" w:rsidRPr="005628E8" w:rsidRDefault="005D422B" w:rsidP="005D422B">
      <w:pPr>
        <w:pStyle w:val="Default"/>
        <w:rPr>
          <w:rFonts w:ascii="Verdana" w:hAnsi="Verdana"/>
          <w:sz w:val="20"/>
          <w:szCs w:val="20"/>
          <w:lang w:val="fr-FR"/>
        </w:rPr>
      </w:pPr>
    </w:p>
    <w:p w14:paraId="6C5297C4" w14:textId="77777777" w:rsidR="005D422B" w:rsidRDefault="005D422B" w:rsidP="005D422B">
      <w:pPr>
        <w:pStyle w:val="Default"/>
        <w:rPr>
          <w:rFonts w:ascii="Verdana" w:hAnsi="Verdana"/>
          <w:sz w:val="20"/>
          <w:szCs w:val="20"/>
          <w:u w:val="single"/>
          <w:lang w:val="fr-FR"/>
        </w:rPr>
      </w:pPr>
    </w:p>
    <w:p w14:paraId="37953250" w14:textId="77777777" w:rsidR="005D422B" w:rsidRPr="005628E8" w:rsidRDefault="005D422B" w:rsidP="005D422B">
      <w:pPr>
        <w:pStyle w:val="Default"/>
        <w:rPr>
          <w:rFonts w:ascii="Verdana" w:hAnsi="Verdana"/>
          <w:sz w:val="20"/>
          <w:szCs w:val="20"/>
          <w:u w:val="single"/>
          <w:lang w:val="fr-FR"/>
        </w:rPr>
      </w:pPr>
    </w:p>
    <w:p w14:paraId="71B8077E" w14:textId="77777777" w:rsidR="005D422B" w:rsidRDefault="005D422B" w:rsidP="005D422B">
      <w:pPr>
        <w:pStyle w:val="Default"/>
        <w:rPr>
          <w:rFonts w:ascii="Verdana" w:hAnsi="Verdana"/>
          <w:sz w:val="20"/>
          <w:szCs w:val="20"/>
          <w:u w:val="single"/>
          <w:lang w:val="fr-FR"/>
        </w:rPr>
      </w:pPr>
      <w:r w:rsidRPr="005628E8">
        <w:rPr>
          <w:rFonts w:ascii="Verdana" w:hAnsi="Verdana"/>
          <w:sz w:val="20"/>
          <w:szCs w:val="20"/>
          <w:u w:val="single"/>
          <w:lang w:val="fr-FR"/>
        </w:rPr>
        <w:t>Enseignants Maternelle</w:t>
      </w:r>
    </w:p>
    <w:p w14:paraId="3C046436" w14:textId="77777777" w:rsidR="005D422B" w:rsidRPr="005628E8" w:rsidRDefault="005D422B" w:rsidP="005D422B">
      <w:pPr>
        <w:pStyle w:val="Default"/>
        <w:rPr>
          <w:rFonts w:ascii="Verdana" w:hAnsi="Verdana"/>
          <w:sz w:val="20"/>
          <w:szCs w:val="20"/>
          <w:u w:val="single"/>
          <w:lang w:val="fr-FR"/>
        </w:rPr>
      </w:pPr>
    </w:p>
    <w:p w14:paraId="52F09C17" w14:textId="53CDF04C" w:rsidR="005D422B" w:rsidRPr="00FF51FA" w:rsidRDefault="002F490A" w:rsidP="005D422B">
      <w:pPr>
        <w:pStyle w:val="Default"/>
        <w:rPr>
          <w:rFonts w:ascii="Verdana" w:hAnsi="Verdana"/>
          <w:sz w:val="20"/>
          <w:szCs w:val="20"/>
          <w:lang w:val="fr-FR"/>
        </w:rPr>
      </w:pPr>
      <w:r w:rsidRPr="00FF51FA">
        <w:rPr>
          <w:rFonts w:ascii="Verdana" w:hAnsi="Verdana"/>
          <w:sz w:val="20"/>
          <w:szCs w:val="20"/>
          <w:lang w:val="fr-FR"/>
        </w:rPr>
        <w:t xml:space="preserve">Mme </w:t>
      </w:r>
      <w:proofErr w:type="spellStart"/>
      <w:r w:rsidR="005D422B" w:rsidRPr="00FF51FA">
        <w:rPr>
          <w:rFonts w:ascii="Verdana" w:hAnsi="Verdana"/>
          <w:sz w:val="20"/>
          <w:szCs w:val="20"/>
          <w:lang w:val="fr-FR"/>
        </w:rPr>
        <w:t>Camila</w:t>
      </w:r>
      <w:proofErr w:type="spellEnd"/>
      <w:r w:rsidR="005D422B" w:rsidRPr="00FF51FA">
        <w:rPr>
          <w:rFonts w:ascii="Verdana" w:hAnsi="Verdana"/>
          <w:sz w:val="20"/>
          <w:szCs w:val="20"/>
          <w:lang w:val="fr-FR"/>
        </w:rPr>
        <w:t xml:space="preserve"> Lugo</w:t>
      </w:r>
    </w:p>
    <w:p w14:paraId="17241606" w14:textId="3BA5D002" w:rsidR="005D422B" w:rsidRPr="00FF51FA" w:rsidRDefault="002F490A" w:rsidP="005D422B">
      <w:pPr>
        <w:pStyle w:val="Default"/>
        <w:rPr>
          <w:rFonts w:ascii="Verdana" w:hAnsi="Verdana"/>
          <w:sz w:val="20"/>
          <w:szCs w:val="20"/>
          <w:lang w:val="fr-FR"/>
        </w:rPr>
      </w:pPr>
      <w:r w:rsidRPr="00FF51FA">
        <w:rPr>
          <w:rFonts w:ascii="Verdana" w:hAnsi="Verdana"/>
          <w:sz w:val="20"/>
          <w:szCs w:val="20"/>
          <w:lang w:val="fr-FR"/>
        </w:rPr>
        <w:t xml:space="preserve">Mme </w:t>
      </w:r>
      <w:r w:rsidR="005D422B" w:rsidRPr="00FF51FA">
        <w:rPr>
          <w:rFonts w:ascii="Verdana" w:hAnsi="Verdana"/>
          <w:sz w:val="20"/>
          <w:szCs w:val="20"/>
          <w:lang w:val="fr-FR"/>
        </w:rPr>
        <w:t xml:space="preserve">Mariana </w:t>
      </w:r>
      <w:proofErr w:type="spellStart"/>
      <w:r w:rsidR="005D422B" w:rsidRPr="00FF51FA">
        <w:rPr>
          <w:rFonts w:ascii="Verdana" w:hAnsi="Verdana"/>
          <w:sz w:val="20"/>
          <w:szCs w:val="20"/>
          <w:lang w:val="fr-FR"/>
        </w:rPr>
        <w:t>Oliveri</w:t>
      </w:r>
      <w:proofErr w:type="spellEnd"/>
    </w:p>
    <w:p w14:paraId="03BFA78A" w14:textId="1ED5C43B" w:rsidR="005D422B" w:rsidRPr="00FF51FA" w:rsidRDefault="002F490A" w:rsidP="005D422B">
      <w:pPr>
        <w:pStyle w:val="Default"/>
        <w:rPr>
          <w:rFonts w:ascii="Verdana" w:hAnsi="Verdana"/>
          <w:sz w:val="20"/>
          <w:szCs w:val="20"/>
          <w:lang w:val="fr-FR"/>
        </w:rPr>
      </w:pPr>
      <w:r w:rsidRPr="00FF51FA">
        <w:rPr>
          <w:rFonts w:ascii="Verdana" w:hAnsi="Verdana"/>
          <w:sz w:val="20"/>
          <w:szCs w:val="20"/>
          <w:lang w:val="fr-FR"/>
        </w:rPr>
        <w:t xml:space="preserve">Mme </w:t>
      </w:r>
      <w:r w:rsidR="005D422B" w:rsidRPr="00FF51FA">
        <w:rPr>
          <w:rFonts w:ascii="Verdana" w:hAnsi="Verdana"/>
          <w:sz w:val="20"/>
          <w:szCs w:val="20"/>
          <w:lang w:val="fr-FR"/>
        </w:rPr>
        <w:t>Viviana Santin</w:t>
      </w:r>
    </w:p>
    <w:p w14:paraId="5E37245F" w14:textId="12233961" w:rsidR="005D422B" w:rsidRPr="00FF51FA" w:rsidRDefault="002F490A" w:rsidP="005D422B">
      <w:pPr>
        <w:pStyle w:val="Default"/>
        <w:rPr>
          <w:rFonts w:ascii="Verdana" w:hAnsi="Verdana"/>
          <w:sz w:val="20"/>
          <w:szCs w:val="20"/>
          <w:lang w:val="fr-FR"/>
        </w:rPr>
      </w:pPr>
      <w:r w:rsidRPr="00FF51FA">
        <w:rPr>
          <w:rFonts w:ascii="Verdana" w:hAnsi="Verdana"/>
          <w:sz w:val="20"/>
          <w:szCs w:val="20"/>
          <w:lang w:val="fr-FR"/>
        </w:rPr>
        <w:t xml:space="preserve">Mme </w:t>
      </w:r>
      <w:r w:rsidR="005D422B" w:rsidRPr="00FF51FA">
        <w:rPr>
          <w:rFonts w:ascii="Verdana" w:hAnsi="Verdana"/>
          <w:sz w:val="20"/>
          <w:szCs w:val="20"/>
          <w:lang w:val="fr-FR"/>
        </w:rPr>
        <w:t xml:space="preserve">Marion </w:t>
      </w:r>
      <w:proofErr w:type="spellStart"/>
      <w:r w:rsidR="005D422B" w:rsidRPr="00FF51FA">
        <w:rPr>
          <w:rFonts w:ascii="Verdana" w:hAnsi="Verdana"/>
          <w:sz w:val="20"/>
          <w:szCs w:val="20"/>
          <w:lang w:val="fr-FR"/>
        </w:rPr>
        <w:t>Peralta</w:t>
      </w:r>
      <w:proofErr w:type="spellEnd"/>
    </w:p>
    <w:p w14:paraId="6ECEE6A3" w14:textId="2B9D37DD" w:rsidR="005D422B" w:rsidRPr="00FF51FA" w:rsidRDefault="002F490A" w:rsidP="005D422B">
      <w:pPr>
        <w:pStyle w:val="Default"/>
        <w:rPr>
          <w:rFonts w:ascii="Verdana" w:hAnsi="Verdana"/>
          <w:sz w:val="20"/>
          <w:szCs w:val="20"/>
          <w:lang w:val="fr-FR"/>
        </w:rPr>
      </w:pPr>
      <w:r w:rsidRPr="00FF51FA">
        <w:rPr>
          <w:rFonts w:ascii="Verdana" w:hAnsi="Verdana"/>
          <w:sz w:val="20"/>
          <w:szCs w:val="20"/>
          <w:lang w:val="fr-FR"/>
        </w:rPr>
        <w:t xml:space="preserve">Mme </w:t>
      </w:r>
      <w:r w:rsidR="005D422B" w:rsidRPr="00FF51FA">
        <w:rPr>
          <w:rFonts w:ascii="Verdana" w:hAnsi="Verdana"/>
          <w:sz w:val="20"/>
          <w:szCs w:val="20"/>
          <w:lang w:val="fr-FR"/>
        </w:rPr>
        <w:t xml:space="preserve">Irina </w:t>
      </w:r>
      <w:proofErr w:type="spellStart"/>
      <w:r w:rsidR="005D422B" w:rsidRPr="00FF51FA">
        <w:rPr>
          <w:rFonts w:ascii="Verdana" w:hAnsi="Verdana"/>
          <w:sz w:val="20"/>
          <w:szCs w:val="20"/>
          <w:lang w:val="fr-FR"/>
        </w:rPr>
        <w:t>Kohan</w:t>
      </w:r>
      <w:proofErr w:type="spellEnd"/>
    </w:p>
    <w:p w14:paraId="1B0C3B35" w14:textId="5E1E01A3" w:rsidR="005D422B" w:rsidRPr="00FF51FA" w:rsidRDefault="002F490A" w:rsidP="005D422B">
      <w:pPr>
        <w:pStyle w:val="Default"/>
        <w:rPr>
          <w:rFonts w:ascii="Verdana" w:hAnsi="Verdana"/>
          <w:sz w:val="20"/>
          <w:szCs w:val="20"/>
          <w:lang w:val="fr-FR"/>
        </w:rPr>
      </w:pPr>
      <w:r w:rsidRPr="00FF51FA">
        <w:rPr>
          <w:rFonts w:ascii="Verdana" w:hAnsi="Verdana"/>
          <w:sz w:val="20"/>
          <w:szCs w:val="20"/>
          <w:lang w:val="fr-FR"/>
        </w:rPr>
        <w:t xml:space="preserve">Mme </w:t>
      </w:r>
      <w:r w:rsidR="005D422B" w:rsidRPr="00FF51FA">
        <w:rPr>
          <w:rFonts w:ascii="Verdana" w:hAnsi="Verdana"/>
          <w:sz w:val="20"/>
          <w:szCs w:val="20"/>
          <w:lang w:val="fr-FR"/>
        </w:rPr>
        <w:t xml:space="preserve">Véronique </w:t>
      </w:r>
      <w:proofErr w:type="spellStart"/>
      <w:r w:rsidR="005D422B" w:rsidRPr="00FF51FA">
        <w:rPr>
          <w:rFonts w:ascii="Verdana" w:hAnsi="Verdana"/>
          <w:sz w:val="20"/>
          <w:szCs w:val="20"/>
          <w:lang w:val="fr-FR"/>
        </w:rPr>
        <w:t>Peyri</w:t>
      </w:r>
      <w:proofErr w:type="spellEnd"/>
    </w:p>
    <w:p w14:paraId="4A06311B" w14:textId="77777777" w:rsidR="005D422B" w:rsidRPr="00AE0F23" w:rsidRDefault="005D422B" w:rsidP="005D422B">
      <w:pPr>
        <w:pStyle w:val="Default"/>
        <w:rPr>
          <w:rFonts w:ascii="Verdana" w:hAnsi="Verdana"/>
          <w:sz w:val="20"/>
          <w:szCs w:val="20"/>
          <w:lang w:val="fr-FR"/>
        </w:rPr>
      </w:pPr>
    </w:p>
    <w:p w14:paraId="73A0FB0A" w14:textId="77777777" w:rsidR="005D422B" w:rsidRDefault="005D422B" w:rsidP="005D422B">
      <w:pPr>
        <w:pStyle w:val="Default"/>
        <w:rPr>
          <w:rFonts w:ascii="Verdana" w:hAnsi="Verdana"/>
          <w:sz w:val="20"/>
          <w:szCs w:val="20"/>
          <w:u w:val="single"/>
          <w:lang w:val="fr-FR"/>
        </w:rPr>
      </w:pPr>
      <w:r w:rsidRPr="00726843">
        <w:rPr>
          <w:rFonts w:ascii="Verdana" w:hAnsi="Verdana"/>
          <w:sz w:val="20"/>
          <w:szCs w:val="20"/>
          <w:u w:val="single"/>
          <w:lang w:val="fr-FR"/>
        </w:rPr>
        <w:t>Enseignants Elémentaire</w:t>
      </w:r>
    </w:p>
    <w:p w14:paraId="01CBA2ED" w14:textId="77777777" w:rsidR="005D422B" w:rsidRPr="00726843" w:rsidRDefault="005D422B" w:rsidP="005D422B">
      <w:pPr>
        <w:pStyle w:val="Default"/>
        <w:rPr>
          <w:rFonts w:ascii="Verdana" w:hAnsi="Verdana"/>
          <w:sz w:val="20"/>
          <w:szCs w:val="20"/>
          <w:u w:val="single"/>
          <w:lang w:val="fr-FR"/>
        </w:rPr>
      </w:pPr>
    </w:p>
    <w:p w14:paraId="7C360DF9" w14:textId="2C96327E" w:rsidR="005D422B" w:rsidRDefault="00FF51FA" w:rsidP="005D422B">
      <w:pPr>
        <w:rPr>
          <w:rFonts w:ascii="Verdana" w:eastAsia="Arial Unicode MS" w:hAnsi="Verdana"/>
          <w:sz w:val="20"/>
          <w:szCs w:val="20"/>
          <w:lang w:val="fr-FR"/>
        </w:rPr>
      </w:pPr>
      <w:r>
        <w:rPr>
          <w:rFonts w:ascii="Verdana" w:eastAsia="Arial Unicode MS" w:hAnsi="Verdana"/>
          <w:sz w:val="20"/>
          <w:szCs w:val="20"/>
          <w:lang w:val="fr-FR"/>
        </w:rPr>
        <w:t xml:space="preserve">M </w:t>
      </w:r>
      <w:r w:rsidR="005D422B" w:rsidRPr="00726843">
        <w:rPr>
          <w:rFonts w:ascii="Verdana" w:eastAsia="Arial Unicode MS" w:hAnsi="Verdana"/>
          <w:sz w:val="20"/>
          <w:szCs w:val="20"/>
          <w:lang w:val="fr-FR"/>
        </w:rPr>
        <w:t xml:space="preserve">Yann </w:t>
      </w:r>
      <w:proofErr w:type="spellStart"/>
      <w:r w:rsidR="005D422B" w:rsidRPr="00726843">
        <w:rPr>
          <w:rFonts w:ascii="Verdana" w:eastAsia="Arial Unicode MS" w:hAnsi="Verdana"/>
          <w:sz w:val="20"/>
          <w:szCs w:val="20"/>
          <w:lang w:val="fr-FR"/>
        </w:rPr>
        <w:t>Landrin</w:t>
      </w:r>
      <w:proofErr w:type="spellEnd"/>
    </w:p>
    <w:p w14:paraId="636DABF5" w14:textId="082904E8" w:rsidR="00510128" w:rsidRPr="00FF51FA" w:rsidRDefault="00FF51FA" w:rsidP="005D422B">
      <w:pPr>
        <w:rPr>
          <w:rFonts w:ascii="Verdana" w:eastAsia="Arial Unicode MS" w:hAnsi="Verdana"/>
          <w:sz w:val="20"/>
          <w:szCs w:val="20"/>
          <w:lang w:val="fr-FR"/>
        </w:rPr>
      </w:pPr>
      <w:r w:rsidRPr="00FF51FA">
        <w:rPr>
          <w:rFonts w:ascii="Verdana" w:eastAsia="Arial Unicode MS" w:hAnsi="Verdana"/>
          <w:sz w:val="20"/>
          <w:szCs w:val="20"/>
          <w:lang w:val="fr-FR"/>
        </w:rPr>
        <w:t xml:space="preserve">Mme </w:t>
      </w:r>
      <w:proofErr w:type="spellStart"/>
      <w:r w:rsidR="00510128" w:rsidRPr="00FF51FA">
        <w:rPr>
          <w:rFonts w:ascii="Verdana" w:eastAsia="Arial Unicode MS" w:hAnsi="Verdana"/>
          <w:sz w:val="20"/>
          <w:szCs w:val="20"/>
          <w:lang w:val="fr-FR"/>
        </w:rPr>
        <w:t>Ximena</w:t>
      </w:r>
      <w:proofErr w:type="spellEnd"/>
      <w:r w:rsidR="00510128" w:rsidRPr="00FF51FA">
        <w:rPr>
          <w:rFonts w:ascii="Verdana" w:eastAsia="Arial Unicode MS" w:hAnsi="Verdana"/>
          <w:sz w:val="20"/>
          <w:szCs w:val="20"/>
          <w:lang w:val="fr-FR"/>
        </w:rPr>
        <w:t xml:space="preserve"> </w:t>
      </w:r>
      <w:proofErr w:type="spellStart"/>
      <w:r w:rsidR="00510128" w:rsidRPr="00FF51FA">
        <w:rPr>
          <w:rFonts w:ascii="Verdana" w:eastAsia="Arial Unicode MS" w:hAnsi="Verdana"/>
          <w:sz w:val="20"/>
          <w:szCs w:val="20"/>
          <w:lang w:val="fr-FR"/>
        </w:rPr>
        <w:t>Iribarren</w:t>
      </w:r>
      <w:proofErr w:type="spellEnd"/>
      <w:r w:rsidR="00510128" w:rsidRPr="00FF51FA">
        <w:rPr>
          <w:rFonts w:ascii="Verdana" w:eastAsia="Arial Unicode MS" w:hAnsi="Verdana"/>
          <w:sz w:val="20"/>
          <w:szCs w:val="20"/>
          <w:lang w:val="fr-FR"/>
        </w:rPr>
        <w:t xml:space="preserve"> </w:t>
      </w:r>
    </w:p>
    <w:p w14:paraId="166C4ED4" w14:textId="44804C6F" w:rsidR="00510128" w:rsidRPr="00FF51FA" w:rsidRDefault="00FF51FA" w:rsidP="005D422B">
      <w:pPr>
        <w:rPr>
          <w:rFonts w:ascii="Verdana" w:eastAsia="Arial Unicode MS" w:hAnsi="Verdana"/>
          <w:sz w:val="20"/>
          <w:szCs w:val="20"/>
          <w:lang w:val="fr-FR"/>
        </w:rPr>
      </w:pPr>
      <w:r w:rsidRPr="00FF51FA">
        <w:rPr>
          <w:rFonts w:ascii="Verdana" w:eastAsia="Arial Unicode MS" w:hAnsi="Verdana"/>
          <w:sz w:val="20"/>
          <w:szCs w:val="20"/>
          <w:lang w:val="fr-FR"/>
        </w:rPr>
        <w:t xml:space="preserve">Mme </w:t>
      </w:r>
      <w:r w:rsidR="00510128" w:rsidRPr="00FF51FA">
        <w:rPr>
          <w:rFonts w:ascii="Verdana" w:eastAsia="Arial Unicode MS" w:hAnsi="Verdana"/>
          <w:sz w:val="20"/>
          <w:szCs w:val="20"/>
          <w:lang w:val="fr-FR"/>
        </w:rPr>
        <w:t xml:space="preserve">Patricia </w:t>
      </w:r>
      <w:proofErr w:type="spellStart"/>
      <w:r w:rsidR="00510128" w:rsidRPr="00FF51FA">
        <w:rPr>
          <w:rFonts w:ascii="Verdana" w:eastAsia="Arial Unicode MS" w:hAnsi="Verdana"/>
          <w:sz w:val="20"/>
          <w:szCs w:val="20"/>
          <w:lang w:val="fr-FR"/>
        </w:rPr>
        <w:t>Seifer</w:t>
      </w:r>
      <w:proofErr w:type="spellEnd"/>
    </w:p>
    <w:p w14:paraId="005BA164" w14:textId="471EEC2A" w:rsidR="00510128" w:rsidRPr="00FF51FA" w:rsidRDefault="00FF51FA" w:rsidP="005D422B">
      <w:pPr>
        <w:rPr>
          <w:rFonts w:ascii="Verdana" w:eastAsia="Arial Unicode MS" w:hAnsi="Verdana"/>
          <w:sz w:val="20"/>
          <w:szCs w:val="20"/>
          <w:lang w:val="fr-FR"/>
        </w:rPr>
      </w:pPr>
      <w:r w:rsidRPr="00FF51FA">
        <w:rPr>
          <w:rFonts w:ascii="Verdana" w:eastAsia="Arial Unicode MS" w:hAnsi="Verdana"/>
          <w:sz w:val="20"/>
          <w:szCs w:val="20"/>
          <w:lang w:val="fr-FR"/>
        </w:rPr>
        <w:t xml:space="preserve">Mme </w:t>
      </w:r>
      <w:r w:rsidR="00510128" w:rsidRPr="00FF51FA">
        <w:rPr>
          <w:rFonts w:ascii="Verdana" w:eastAsia="Arial Unicode MS" w:hAnsi="Verdana"/>
          <w:sz w:val="20"/>
          <w:szCs w:val="20"/>
          <w:lang w:val="fr-FR"/>
        </w:rPr>
        <w:t>Laura Verra</w:t>
      </w:r>
    </w:p>
    <w:p w14:paraId="0F36034B" w14:textId="347C83C8" w:rsidR="00510128" w:rsidRPr="00FF51FA" w:rsidRDefault="00FF51FA" w:rsidP="005D422B">
      <w:pPr>
        <w:rPr>
          <w:rFonts w:ascii="Verdana" w:eastAsia="Arial Unicode MS" w:hAnsi="Verdana"/>
          <w:sz w:val="20"/>
          <w:szCs w:val="20"/>
          <w:lang w:val="fr-FR"/>
        </w:rPr>
      </w:pPr>
      <w:r w:rsidRPr="00FF51FA">
        <w:rPr>
          <w:rFonts w:ascii="Verdana" w:eastAsia="Arial Unicode MS" w:hAnsi="Verdana"/>
          <w:sz w:val="20"/>
          <w:szCs w:val="20"/>
          <w:lang w:val="fr-FR"/>
        </w:rPr>
        <w:t xml:space="preserve">Mme </w:t>
      </w:r>
      <w:r w:rsidR="00510128" w:rsidRPr="00FF51FA">
        <w:rPr>
          <w:rFonts w:ascii="Verdana" w:eastAsia="Arial Unicode MS" w:hAnsi="Verdana"/>
          <w:sz w:val="20"/>
          <w:szCs w:val="20"/>
          <w:lang w:val="fr-FR"/>
        </w:rPr>
        <w:t xml:space="preserve">Brenda </w:t>
      </w:r>
      <w:proofErr w:type="spellStart"/>
      <w:r w:rsidR="00510128" w:rsidRPr="00FF51FA">
        <w:rPr>
          <w:rFonts w:ascii="Verdana" w:eastAsia="Arial Unicode MS" w:hAnsi="Verdana"/>
          <w:sz w:val="20"/>
          <w:szCs w:val="20"/>
          <w:lang w:val="fr-FR"/>
        </w:rPr>
        <w:t>Vizioli</w:t>
      </w:r>
      <w:proofErr w:type="spellEnd"/>
    </w:p>
    <w:p w14:paraId="60041834" w14:textId="72C3119A" w:rsidR="00510128" w:rsidRPr="00FF51FA" w:rsidRDefault="00FF51FA" w:rsidP="005D422B">
      <w:pPr>
        <w:rPr>
          <w:rFonts w:ascii="Verdana" w:eastAsia="Arial Unicode MS" w:hAnsi="Verdana"/>
          <w:sz w:val="20"/>
          <w:szCs w:val="20"/>
          <w:lang w:val="fr-FR"/>
        </w:rPr>
      </w:pPr>
      <w:r w:rsidRPr="00FF51FA">
        <w:rPr>
          <w:rFonts w:ascii="Verdana" w:eastAsia="Arial Unicode MS" w:hAnsi="Verdana"/>
          <w:sz w:val="20"/>
          <w:szCs w:val="20"/>
          <w:lang w:val="fr-FR"/>
        </w:rPr>
        <w:t xml:space="preserve">Mme </w:t>
      </w:r>
      <w:r w:rsidR="00510128" w:rsidRPr="00FF51FA">
        <w:rPr>
          <w:rFonts w:ascii="Verdana" w:eastAsia="Arial Unicode MS" w:hAnsi="Verdana"/>
          <w:sz w:val="20"/>
          <w:szCs w:val="20"/>
          <w:lang w:val="fr-FR"/>
        </w:rPr>
        <w:t>Justine Tanguy</w:t>
      </w:r>
    </w:p>
    <w:p w14:paraId="0DAA9ACE" w14:textId="61149E7A" w:rsidR="00510128" w:rsidRPr="00FF51FA" w:rsidRDefault="00FF51FA" w:rsidP="005D422B">
      <w:pPr>
        <w:rPr>
          <w:rFonts w:ascii="Verdana" w:eastAsia="Arial Unicode MS" w:hAnsi="Verdana"/>
          <w:sz w:val="20"/>
          <w:szCs w:val="20"/>
          <w:lang w:val="fr-FR"/>
        </w:rPr>
      </w:pPr>
      <w:r w:rsidRPr="00FF51FA">
        <w:rPr>
          <w:rFonts w:ascii="Verdana" w:eastAsia="Arial Unicode MS" w:hAnsi="Verdana"/>
          <w:sz w:val="20"/>
          <w:szCs w:val="20"/>
          <w:lang w:val="fr-FR"/>
        </w:rPr>
        <w:t xml:space="preserve">Mme </w:t>
      </w:r>
      <w:proofErr w:type="spellStart"/>
      <w:r w:rsidR="00510128" w:rsidRPr="00FF51FA">
        <w:rPr>
          <w:rFonts w:ascii="Verdana" w:eastAsia="Arial Unicode MS" w:hAnsi="Verdana"/>
          <w:sz w:val="20"/>
          <w:szCs w:val="20"/>
          <w:lang w:val="fr-FR"/>
        </w:rPr>
        <w:t>Constanza</w:t>
      </w:r>
      <w:proofErr w:type="spellEnd"/>
      <w:r w:rsidR="00510128" w:rsidRPr="00FF51FA">
        <w:rPr>
          <w:rFonts w:ascii="Verdana" w:eastAsia="Arial Unicode MS" w:hAnsi="Verdana"/>
          <w:sz w:val="20"/>
          <w:szCs w:val="20"/>
          <w:lang w:val="fr-FR"/>
        </w:rPr>
        <w:t xml:space="preserve"> </w:t>
      </w:r>
      <w:proofErr w:type="spellStart"/>
      <w:r w:rsidR="00510128" w:rsidRPr="00FF51FA">
        <w:rPr>
          <w:rFonts w:ascii="Verdana" w:eastAsia="Arial Unicode MS" w:hAnsi="Verdana"/>
          <w:sz w:val="20"/>
          <w:szCs w:val="20"/>
          <w:lang w:val="fr-FR"/>
        </w:rPr>
        <w:t>Bauza</w:t>
      </w:r>
      <w:proofErr w:type="spellEnd"/>
    </w:p>
    <w:p w14:paraId="59B169AE" w14:textId="3735AE52" w:rsidR="00510128" w:rsidRDefault="00FF51FA" w:rsidP="005D422B">
      <w:pPr>
        <w:rPr>
          <w:rFonts w:ascii="Verdana" w:eastAsia="Arial Unicode MS" w:hAnsi="Verdana"/>
          <w:sz w:val="20"/>
          <w:szCs w:val="20"/>
          <w:lang w:val="fr-FR"/>
        </w:rPr>
      </w:pPr>
      <w:r>
        <w:rPr>
          <w:rFonts w:ascii="Verdana" w:eastAsia="Arial Unicode MS" w:hAnsi="Verdana"/>
          <w:sz w:val="20"/>
          <w:szCs w:val="20"/>
          <w:lang w:val="fr-FR"/>
        </w:rPr>
        <w:t xml:space="preserve">Mme </w:t>
      </w:r>
      <w:proofErr w:type="spellStart"/>
      <w:r w:rsidR="00510128">
        <w:rPr>
          <w:rFonts w:ascii="Verdana" w:eastAsia="Arial Unicode MS" w:hAnsi="Verdana"/>
          <w:sz w:val="20"/>
          <w:szCs w:val="20"/>
          <w:lang w:val="fr-FR"/>
        </w:rPr>
        <w:t>Silvina</w:t>
      </w:r>
      <w:proofErr w:type="spellEnd"/>
      <w:r w:rsidR="00510128">
        <w:rPr>
          <w:rFonts w:ascii="Verdana" w:eastAsia="Arial Unicode MS" w:hAnsi="Verdana"/>
          <w:sz w:val="20"/>
          <w:szCs w:val="20"/>
          <w:lang w:val="fr-FR"/>
        </w:rPr>
        <w:t xml:space="preserve"> </w:t>
      </w:r>
      <w:proofErr w:type="spellStart"/>
      <w:r w:rsidR="00510128">
        <w:rPr>
          <w:rFonts w:ascii="Verdana" w:eastAsia="Arial Unicode MS" w:hAnsi="Verdana"/>
          <w:sz w:val="20"/>
          <w:szCs w:val="20"/>
          <w:lang w:val="fr-FR"/>
        </w:rPr>
        <w:t>Abelleyro</w:t>
      </w:r>
      <w:proofErr w:type="spellEnd"/>
    </w:p>
    <w:p w14:paraId="79CA8FDB" w14:textId="76DDE15D" w:rsidR="00510128" w:rsidRPr="00726843" w:rsidRDefault="00D75F86" w:rsidP="005D422B">
      <w:pPr>
        <w:rPr>
          <w:rFonts w:ascii="Verdana" w:eastAsia="Arial Unicode MS" w:hAnsi="Verdana"/>
          <w:sz w:val="20"/>
          <w:szCs w:val="20"/>
          <w:lang w:val="fr-FR"/>
        </w:rPr>
      </w:pPr>
      <w:r>
        <w:rPr>
          <w:rFonts w:ascii="Verdana" w:eastAsia="Arial Unicode MS" w:hAnsi="Verdana"/>
          <w:sz w:val="20"/>
          <w:szCs w:val="20"/>
          <w:lang w:val="fr-FR"/>
        </w:rPr>
        <w:t xml:space="preserve">Mme </w:t>
      </w:r>
      <w:r w:rsidR="00510128">
        <w:rPr>
          <w:rFonts w:ascii="Verdana" w:eastAsia="Arial Unicode MS" w:hAnsi="Verdana"/>
          <w:sz w:val="20"/>
          <w:szCs w:val="20"/>
          <w:lang w:val="fr-FR"/>
        </w:rPr>
        <w:t xml:space="preserve">Stéphanie </w:t>
      </w:r>
      <w:proofErr w:type="spellStart"/>
      <w:r w:rsidR="00510128">
        <w:rPr>
          <w:rFonts w:ascii="Verdana" w:eastAsia="Arial Unicode MS" w:hAnsi="Verdana"/>
          <w:sz w:val="20"/>
          <w:szCs w:val="20"/>
          <w:lang w:val="fr-FR"/>
        </w:rPr>
        <w:t>Hanzo</w:t>
      </w:r>
      <w:proofErr w:type="spellEnd"/>
    </w:p>
    <w:p w14:paraId="35C3875B" w14:textId="77777777" w:rsidR="005D422B" w:rsidRPr="005628E8" w:rsidRDefault="005D422B" w:rsidP="005D422B">
      <w:pPr>
        <w:pStyle w:val="Sinespaciado"/>
        <w:jc w:val="center"/>
        <w:rPr>
          <w:rFonts w:ascii="Verdana" w:hAnsi="Verdana"/>
          <w:sz w:val="20"/>
          <w:szCs w:val="20"/>
          <w:u w:val="single"/>
          <w:lang w:val="fr-FR"/>
        </w:rPr>
      </w:pPr>
    </w:p>
    <w:p w14:paraId="292C814E" w14:textId="77777777" w:rsidR="005D422B" w:rsidRPr="005628E8" w:rsidRDefault="005D422B" w:rsidP="005D422B">
      <w:pPr>
        <w:pStyle w:val="Sinespaciado"/>
        <w:jc w:val="center"/>
        <w:rPr>
          <w:rFonts w:ascii="Verdana" w:hAnsi="Verdana"/>
          <w:sz w:val="20"/>
          <w:szCs w:val="20"/>
          <w:u w:val="single"/>
          <w:lang w:val="fr-FR"/>
        </w:rPr>
      </w:pPr>
    </w:p>
    <w:p w14:paraId="2B695F9C" w14:textId="77777777" w:rsidR="005D422B" w:rsidRDefault="005D422B" w:rsidP="005D422B">
      <w:pPr>
        <w:pStyle w:val="Sinespaciado"/>
        <w:rPr>
          <w:rFonts w:ascii="Verdana" w:hAnsi="Verdana"/>
          <w:sz w:val="20"/>
          <w:szCs w:val="20"/>
          <w:u w:val="single"/>
          <w:lang w:val="fr-FR"/>
        </w:rPr>
      </w:pPr>
      <w:r w:rsidRPr="005628E8">
        <w:rPr>
          <w:rFonts w:ascii="Verdana" w:hAnsi="Verdana"/>
          <w:sz w:val="20"/>
          <w:szCs w:val="20"/>
          <w:u w:val="single"/>
          <w:lang w:val="fr-FR"/>
        </w:rPr>
        <w:t>Représentants</w:t>
      </w:r>
      <w:r>
        <w:rPr>
          <w:rFonts w:ascii="Verdana" w:hAnsi="Verdana"/>
          <w:sz w:val="20"/>
          <w:szCs w:val="20"/>
          <w:u w:val="single"/>
          <w:lang w:val="fr-FR"/>
        </w:rPr>
        <w:t xml:space="preserve"> de parents</w:t>
      </w:r>
    </w:p>
    <w:p w14:paraId="0485A816" w14:textId="77777777" w:rsidR="005D422B" w:rsidRPr="00336BA8" w:rsidRDefault="005D422B" w:rsidP="005D422B">
      <w:pPr>
        <w:pStyle w:val="Sinespaciado"/>
        <w:rPr>
          <w:rFonts w:ascii="Verdana" w:hAnsi="Verdana"/>
          <w:sz w:val="20"/>
          <w:szCs w:val="20"/>
          <w:u w:val="single"/>
          <w:lang w:val="fr-FR"/>
        </w:rPr>
      </w:pPr>
    </w:p>
    <w:p w14:paraId="168E0140" w14:textId="77777777" w:rsidR="005D422B" w:rsidRDefault="005D422B" w:rsidP="005D422B">
      <w:pPr>
        <w:pStyle w:val="Sinespaciado"/>
        <w:rPr>
          <w:rFonts w:ascii="Verdana" w:hAnsi="Verdana"/>
          <w:sz w:val="20"/>
          <w:szCs w:val="20"/>
          <w:lang w:val="fr-FR"/>
        </w:rPr>
      </w:pPr>
      <w:r w:rsidRPr="005628E8">
        <w:rPr>
          <w:rFonts w:ascii="Verdana" w:hAnsi="Verdana"/>
          <w:sz w:val="20"/>
          <w:szCs w:val="20"/>
          <w:lang w:val="fr-FR"/>
        </w:rPr>
        <w:t xml:space="preserve">Mme Roxana </w:t>
      </w:r>
      <w:proofErr w:type="spellStart"/>
      <w:r w:rsidRPr="005628E8">
        <w:rPr>
          <w:rFonts w:ascii="Verdana" w:hAnsi="Verdana"/>
          <w:sz w:val="20"/>
          <w:szCs w:val="20"/>
          <w:lang w:val="fr-FR"/>
        </w:rPr>
        <w:t>Pulice</w:t>
      </w:r>
      <w:proofErr w:type="spellEnd"/>
    </w:p>
    <w:p w14:paraId="783F3590" w14:textId="17090868" w:rsidR="00AE0F23" w:rsidRPr="003E2E88" w:rsidRDefault="00AE0F23" w:rsidP="005D422B">
      <w:pPr>
        <w:pStyle w:val="Sinespaciado"/>
        <w:rPr>
          <w:rFonts w:ascii="Verdana" w:hAnsi="Verdana"/>
          <w:sz w:val="20"/>
          <w:szCs w:val="20"/>
        </w:rPr>
      </w:pPr>
      <w:proofErr w:type="spellStart"/>
      <w:r w:rsidRPr="003E2E88">
        <w:rPr>
          <w:rFonts w:ascii="Verdana" w:hAnsi="Verdana"/>
          <w:sz w:val="20"/>
          <w:szCs w:val="20"/>
        </w:rPr>
        <w:t>Mme</w:t>
      </w:r>
      <w:proofErr w:type="spellEnd"/>
      <w:r w:rsidRPr="003E2E88">
        <w:rPr>
          <w:rFonts w:ascii="Verdana" w:hAnsi="Verdana"/>
          <w:sz w:val="20"/>
          <w:szCs w:val="20"/>
        </w:rPr>
        <w:t xml:space="preserve"> Nadina </w:t>
      </w:r>
      <w:proofErr w:type="spellStart"/>
      <w:r w:rsidRPr="003E2E88">
        <w:rPr>
          <w:rFonts w:ascii="Verdana" w:hAnsi="Verdana"/>
          <w:sz w:val="20"/>
          <w:szCs w:val="20"/>
        </w:rPr>
        <w:t>Dokser</w:t>
      </w:r>
      <w:proofErr w:type="spellEnd"/>
      <w:r w:rsidRPr="003E2E88">
        <w:rPr>
          <w:rFonts w:ascii="Verdana" w:hAnsi="Verdana"/>
          <w:sz w:val="20"/>
          <w:szCs w:val="20"/>
        </w:rPr>
        <w:t xml:space="preserve"> Lombardi</w:t>
      </w:r>
    </w:p>
    <w:p w14:paraId="61B9710F" w14:textId="51BCE471" w:rsidR="00AE0F23" w:rsidRPr="00D75F86" w:rsidRDefault="00AE0F23" w:rsidP="005D422B">
      <w:pPr>
        <w:pStyle w:val="Sinespaciado"/>
        <w:rPr>
          <w:rFonts w:ascii="Verdana" w:hAnsi="Verdana"/>
          <w:sz w:val="20"/>
          <w:szCs w:val="20"/>
        </w:rPr>
      </w:pPr>
      <w:r w:rsidRPr="00D75F86">
        <w:rPr>
          <w:rFonts w:ascii="Verdana" w:hAnsi="Verdana"/>
          <w:sz w:val="20"/>
          <w:szCs w:val="20"/>
        </w:rPr>
        <w:t xml:space="preserve">M. Arnaud </w:t>
      </w:r>
      <w:proofErr w:type="spellStart"/>
      <w:r w:rsidRPr="00D75F86">
        <w:rPr>
          <w:rFonts w:ascii="Verdana" w:hAnsi="Verdana"/>
          <w:sz w:val="20"/>
          <w:szCs w:val="20"/>
        </w:rPr>
        <w:t>Benard</w:t>
      </w:r>
      <w:proofErr w:type="spellEnd"/>
    </w:p>
    <w:p w14:paraId="20BDACB2" w14:textId="495F3292" w:rsidR="00AE0F23" w:rsidRPr="00D75F86" w:rsidRDefault="00AE0F23" w:rsidP="005D422B">
      <w:pPr>
        <w:pStyle w:val="Sinespaciado"/>
        <w:rPr>
          <w:rFonts w:ascii="Verdana" w:hAnsi="Verdana"/>
          <w:sz w:val="20"/>
          <w:szCs w:val="20"/>
        </w:rPr>
      </w:pPr>
      <w:proofErr w:type="spellStart"/>
      <w:r w:rsidRPr="00D75F86">
        <w:rPr>
          <w:rFonts w:ascii="Verdana" w:hAnsi="Verdana"/>
          <w:sz w:val="20"/>
          <w:szCs w:val="20"/>
        </w:rPr>
        <w:t>Mme</w:t>
      </w:r>
      <w:proofErr w:type="spellEnd"/>
      <w:r w:rsidRPr="00D75F86">
        <w:rPr>
          <w:rFonts w:ascii="Verdana" w:hAnsi="Verdana"/>
          <w:sz w:val="20"/>
          <w:szCs w:val="20"/>
        </w:rPr>
        <w:t xml:space="preserve"> Florencia </w:t>
      </w:r>
      <w:proofErr w:type="spellStart"/>
      <w:r w:rsidRPr="00D75F86">
        <w:rPr>
          <w:rFonts w:ascii="Verdana" w:hAnsi="Verdana"/>
          <w:sz w:val="20"/>
          <w:szCs w:val="20"/>
        </w:rPr>
        <w:t>Angelico</w:t>
      </w:r>
      <w:proofErr w:type="spellEnd"/>
    </w:p>
    <w:p w14:paraId="4ECE6BE5" w14:textId="317AC0F2" w:rsidR="00AE0F23" w:rsidRPr="00D75F86" w:rsidRDefault="00AE0F23" w:rsidP="005D422B">
      <w:pPr>
        <w:pStyle w:val="Sinespaciado"/>
        <w:rPr>
          <w:rFonts w:ascii="Verdana" w:hAnsi="Verdana"/>
          <w:sz w:val="20"/>
          <w:szCs w:val="20"/>
        </w:rPr>
      </w:pPr>
      <w:r w:rsidRPr="00D75F86">
        <w:rPr>
          <w:rFonts w:ascii="Verdana" w:hAnsi="Verdana"/>
          <w:sz w:val="20"/>
          <w:szCs w:val="20"/>
        </w:rPr>
        <w:t xml:space="preserve">M. Marcelo </w:t>
      </w:r>
      <w:proofErr w:type="spellStart"/>
      <w:r w:rsidRPr="00D75F86">
        <w:rPr>
          <w:rFonts w:ascii="Verdana" w:hAnsi="Verdana"/>
          <w:sz w:val="20"/>
          <w:szCs w:val="20"/>
        </w:rPr>
        <w:t>Bernis</w:t>
      </w:r>
      <w:proofErr w:type="spellEnd"/>
    </w:p>
    <w:p w14:paraId="7E4DB3D8" w14:textId="77777777" w:rsidR="00AE0F23" w:rsidRPr="00D75F86" w:rsidRDefault="00AE0F23" w:rsidP="005D422B">
      <w:pPr>
        <w:pStyle w:val="Sinespaciado"/>
        <w:rPr>
          <w:rFonts w:ascii="Verdana" w:hAnsi="Verdana"/>
          <w:sz w:val="20"/>
          <w:szCs w:val="20"/>
        </w:rPr>
      </w:pPr>
    </w:p>
    <w:p w14:paraId="00000002" w14:textId="77777777" w:rsidR="008B5E2A" w:rsidRPr="00D75F86" w:rsidRDefault="008B5E2A">
      <w:pPr>
        <w:jc w:val="both"/>
        <w:rPr>
          <w:sz w:val="24"/>
          <w:szCs w:val="24"/>
          <w:lang w:val="es-AR"/>
        </w:rPr>
      </w:pPr>
    </w:p>
    <w:p w14:paraId="00000003" w14:textId="77777777" w:rsidR="008B5E2A" w:rsidRPr="00913ADC" w:rsidRDefault="00510128">
      <w:pPr>
        <w:pStyle w:val="Ttulo3"/>
        <w:keepNext w:val="0"/>
        <w:keepLines w:val="0"/>
        <w:spacing w:before="280"/>
        <w:jc w:val="both"/>
        <w:rPr>
          <w:rFonts w:ascii="Verdana" w:hAnsi="Verdana"/>
          <w:b/>
          <w:color w:val="000000"/>
          <w:sz w:val="20"/>
          <w:szCs w:val="20"/>
        </w:rPr>
      </w:pPr>
      <w:bookmarkStart w:id="0" w:name="_7e4n9crbh3vu" w:colFirst="0" w:colLast="0"/>
      <w:bookmarkEnd w:id="0"/>
      <w:r w:rsidRPr="00913ADC">
        <w:rPr>
          <w:rFonts w:ascii="Verdana" w:hAnsi="Verdana"/>
          <w:b/>
          <w:color w:val="000000"/>
          <w:sz w:val="24"/>
          <w:szCs w:val="24"/>
        </w:rPr>
        <w:lastRenderedPageBreak/>
        <w:t xml:space="preserve">1. </w:t>
      </w:r>
      <w:r w:rsidRPr="00913ADC">
        <w:rPr>
          <w:rFonts w:ascii="Verdana" w:hAnsi="Verdana"/>
          <w:b/>
          <w:color w:val="000000"/>
          <w:sz w:val="20"/>
          <w:szCs w:val="20"/>
        </w:rPr>
        <w:t>Effectifs et structure pédagogique pour 2025</w:t>
      </w:r>
    </w:p>
    <w:p w14:paraId="00000004"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Effectifs prévisionnels par niveau :</w:t>
      </w:r>
    </w:p>
    <w:p w14:paraId="00000005" w14:textId="77777777" w:rsidR="008B5E2A" w:rsidRPr="00913ADC" w:rsidRDefault="00510128">
      <w:pPr>
        <w:numPr>
          <w:ilvl w:val="0"/>
          <w:numId w:val="32"/>
        </w:numPr>
        <w:spacing w:before="240"/>
        <w:jc w:val="both"/>
        <w:rPr>
          <w:rFonts w:ascii="Verdana" w:hAnsi="Verdana"/>
          <w:sz w:val="20"/>
          <w:szCs w:val="20"/>
        </w:rPr>
      </w:pPr>
      <w:r w:rsidRPr="00913ADC">
        <w:rPr>
          <w:rFonts w:ascii="Verdana" w:hAnsi="Verdana"/>
          <w:sz w:val="20"/>
          <w:szCs w:val="20"/>
        </w:rPr>
        <w:t>TPS : 17</w:t>
      </w:r>
    </w:p>
    <w:p w14:paraId="00000006" w14:textId="77777777" w:rsidR="008B5E2A" w:rsidRPr="00913ADC" w:rsidRDefault="00510128">
      <w:pPr>
        <w:numPr>
          <w:ilvl w:val="0"/>
          <w:numId w:val="32"/>
        </w:numPr>
        <w:jc w:val="both"/>
        <w:rPr>
          <w:rFonts w:ascii="Verdana" w:hAnsi="Verdana"/>
          <w:sz w:val="20"/>
          <w:szCs w:val="20"/>
        </w:rPr>
      </w:pPr>
      <w:r w:rsidRPr="00913ADC">
        <w:rPr>
          <w:rFonts w:ascii="Verdana" w:hAnsi="Verdana"/>
          <w:sz w:val="20"/>
          <w:szCs w:val="20"/>
        </w:rPr>
        <w:t>PS : 46</w:t>
      </w:r>
    </w:p>
    <w:p w14:paraId="00000007" w14:textId="77777777" w:rsidR="008B5E2A" w:rsidRPr="00913ADC" w:rsidRDefault="00510128">
      <w:pPr>
        <w:numPr>
          <w:ilvl w:val="0"/>
          <w:numId w:val="32"/>
        </w:numPr>
        <w:jc w:val="both"/>
        <w:rPr>
          <w:rFonts w:ascii="Verdana" w:hAnsi="Verdana"/>
          <w:sz w:val="20"/>
          <w:szCs w:val="20"/>
        </w:rPr>
      </w:pPr>
      <w:r w:rsidRPr="00913ADC">
        <w:rPr>
          <w:rFonts w:ascii="Verdana" w:hAnsi="Verdana"/>
          <w:sz w:val="20"/>
          <w:szCs w:val="20"/>
        </w:rPr>
        <w:t>MS : 67</w:t>
      </w:r>
    </w:p>
    <w:p w14:paraId="00000008" w14:textId="77777777" w:rsidR="008B5E2A" w:rsidRPr="00913ADC" w:rsidRDefault="00510128">
      <w:pPr>
        <w:numPr>
          <w:ilvl w:val="0"/>
          <w:numId w:val="32"/>
        </w:numPr>
        <w:jc w:val="both"/>
        <w:rPr>
          <w:rFonts w:ascii="Verdana" w:hAnsi="Verdana"/>
          <w:sz w:val="20"/>
          <w:szCs w:val="20"/>
        </w:rPr>
      </w:pPr>
      <w:r w:rsidRPr="00913ADC">
        <w:rPr>
          <w:rFonts w:ascii="Verdana" w:hAnsi="Verdana"/>
          <w:sz w:val="20"/>
          <w:szCs w:val="20"/>
        </w:rPr>
        <w:t>GS : 99</w:t>
      </w:r>
    </w:p>
    <w:p w14:paraId="00000009" w14:textId="77777777" w:rsidR="008B5E2A" w:rsidRPr="00913ADC" w:rsidRDefault="00510128">
      <w:pPr>
        <w:numPr>
          <w:ilvl w:val="0"/>
          <w:numId w:val="32"/>
        </w:numPr>
        <w:jc w:val="both"/>
        <w:rPr>
          <w:rFonts w:ascii="Verdana" w:hAnsi="Verdana"/>
          <w:sz w:val="20"/>
          <w:szCs w:val="20"/>
        </w:rPr>
      </w:pPr>
      <w:r w:rsidRPr="00913ADC">
        <w:rPr>
          <w:rFonts w:ascii="Verdana" w:hAnsi="Verdana"/>
          <w:sz w:val="20"/>
          <w:szCs w:val="20"/>
        </w:rPr>
        <w:t>CP : 86</w:t>
      </w:r>
    </w:p>
    <w:p w14:paraId="0000000A" w14:textId="77777777" w:rsidR="008B5E2A" w:rsidRPr="00913ADC" w:rsidRDefault="00510128">
      <w:pPr>
        <w:numPr>
          <w:ilvl w:val="0"/>
          <w:numId w:val="32"/>
        </w:numPr>
        <w:jc w:val="both"/>
        <w:rPr>
          <w:rFonts w:ascii="Verdana" w:hAnsi="Verdana"/>
          <w:sz w:val="20"/>
          <w:szCs w:val="20"/>
        </w:rPr>
      </w:pPr>
      <w:r w:rsidRPr="00913ADC">
        <w:rPr>
          <w:rFonts w:ascii="Verdana" w:hAnsi="Verdana"/>
          <w:sz w:val="20"/>
          <w:szCs w:val="20"/>
        </w:rPr>
        <w:t>CE1 : 99</w:t>
      </w:r>
    </w:p>
    <w:p w14:paraId="0000000B" w14:textId="77777777" w:rsidR="008B5E2A" w:rsidRPr="00913ADC" w:rsidRDefault="00510128">
      <w:pPr>
        <w:numPr>
          <w:ilvl w:val="0"/>
          <w:numId w:val="32"/>
        </w:numPr>
        <w:jc w:val="both"/>
        <w:rPr>
          <w:rFonts w:ascii="Verdana" w:hAnsi="Verdana"/>
          <w:sz w:val="20"/>
          <w:szCs w:val="20"/>
        </w:rPr>
      </w:pPr>
      <w:r w:rsidRPr="00913ADC">
        <w:rPr>
          <w:rFonts w:ascii="Verdana" w:hAnsi="Verdana"/>
          <w:sz w:val="20"/>
          <w:szCs w:val="20"/>
        </w:rPr>
        <w:t>CE2 : 90</w:t>
      </w:r>
    </w:p>
    <w:p w14:paraId="0000000C" w14:textId="77777777" w:rsidR="008B5E2A" w:rsidRPr="00913ADC" w:rsidRDefault="00510128">
      <w:pPr>
        <w:numPr>
          <w:ilvl w:val="0"/>
          <w:numId w:val="32"/>
        </w:numPr>
        <w:jc w:val="both"/>
        <w:rPr>
          <w:rFonts w:ascii="Verdana" w:hAnsi="Verdana"/>
          <w:sz w:val="20"/>
          <w:szCs w:val="20"/>
        </w:rPr>
      </w:pPr>
      <w:r w:rsidRPr="00913ADC">
        <w:rPr>
          <w:rFonts w:ascii="Verdana" w:hAnsi="Verdana"/>
          <w:sz w:val="20"/>
          <w:szCs w:val="20"/>
        </w:rPr>
        <w:t>CM1 : 93</w:t>
      </w:r>
    </w:p>
    <w:p w14:paraId="0000000D" w14:textId="77777777" w:rsidR="008B5E2A" w:rsidRPr="00913ADC" w:rsidRDefault="00510128">
      <w:pPr>
        <w:numPr>
          <w:ilvl w:val="0"/>
          <w:numId w:val="32"/>
        </w:numPr>
        <w:spacing w:after="240"/>
        <w:jc w:val="both"/>
        <w:rPr>
          <w:rFonts w:ascii="Verdana" w:hAnsi="Verdana"/>
          <w:sz w:val="20"/>
          <w:szCs w:val="20"/>
        </w:rPr>
      </w:pPr>
      <w:r w:rsidRPr="00913ADC">
        <w:rPr>
          <w:rFonts w:ascii="Verdana" w:hAnsi="Verdana"/>
          <w:sz w:val="20"/>
          <w:szCs w:val="20"/>
        </w:rPr>
        <w:t>CM2 : 97</w:t>
      </w:r>
    </w:p>
    <w:p w14:paraId="0000000E"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Organisation des classes :</w:t>
      </w:r>
    </w:p>
    <w:p w14:paraId="0000000F" w14:textId="77777777" w:rsidR="008B5E2A" w:rsidRPr="00913ADC" w:rsidRDefault="00510128">
      <w:pPr>
        <w:numPr>
          <w:ilvl w:val="0"/>
          <w:numId w:val="17"/>
        </w:numPr>
        <w:spacing w:before="240"/>
        <w:jc w:val="both"/>
        <w:rPr>
          <w:rFonts w:ascii="Verdana" w:hAnsi="Verdana"/>
          <w:sz w:val="20"/>
          <w:szCs w:val="20"/>
        </w:rPr>
      </w:pPr>
      <w:r w:rsidRPr="00913ADC">
        <w:rPr>
          <w:rFonts w:ascii="Verdana" w:hAnsi="Verdana"/>
          <w:b/>
          <w:sz w:val="20"/>
          <w:szCs w:val="20"/>
        </w:rPr>
        <w:t>TPS/PS</w:t>
      </w:r>
      <w:r w:rsidRPr="00913ADC">
        <w:rPr>
          <w:rFonts w:ascii="Verdana" w:hAnsi="Verdana"/>
          <w:sz w:val="20"/>
          <w:szCs w:val="20"/>
        </w:rPr>
        <w:t xml:space="preserve"> : 4 classes regroupant 63 élèves (15-16 par classe), avec une ASEM volante pour le niveau qui s’ajoute à l’ASEM qui sera affectée à chaque classe.</w:t>
      </w:r>
    </w:p>
    <w:p w14:paraId="00000010" w14:textId="77777777" w:rsidR="008B5E2A" w:rsidRPr="00913ADC" w:rsidRDefault="00510128">
      <w:pPr>
        <w:numPr>
          <w:ilvl w:val="0"/>
          <w:numId w:val="17"/>
        </w:numPr>
        <w:spacing w:after="240"/>
        <w:jc w:val="both"/>
        <w:rPr>
          <w:rFonts w:ascii="Verdana" w:hAnsi="Verdana"/>
          <w:sz w:val="20"/>
          <w:szCs w:val="20"/>
        </w:rPr>
      </w:pPr>
      <w:r w:rsidRPr="00913ADC">
        <w:rPr>
          <w:rFonts w:ascii="Verdana" w:hAnsi="Verdana"/>
          <w:b/>
          <w:sz w:val="20"/>
          <w:szCs w:val="20"/>
        </w:rPr>
        <w:t>MS</w:t>
      </w:r>
      <w:r w:rsidRPr="00913ADC">
        <w:rPr>
          <w:rFonts w:ascii="Verdana" w:hAnsi="Verdana"/>
          <w:sz w:val="20"/>
          <w:szCs w:val="20"/>
        </w:rPr>
        <w:t xml:space="preserve"> : 3 classes de 22 à 23 élèves.</w:t>
      </w:r>
    </w:p>
    <w:p w14:paraId="00000011" w14:textId="77777777" w:rsidR="008B5E2A" w:rsidRPr="00913ADC" w:rsidRDefault="008B5E2A">
      <w:pPr>
        <w:jc w:val="both"/>
        <w:rPr>
          <w:rFonts w:ascii="Verdana" w:hAnsi="Verdana"/>
          <w:sz w:val="20"/>
          <w:szCs w:val="20"/>
        </w:rPr>
      </w:pPr>
    </w:p>
    <w:p w14:paraId="00000012"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Observations :</w:t>
      </w:r>
    </w:p>
    <w:p w14:paraId="00000013" w14:textId="77777777" w:rsidR="008B5E2A" w:rsidRPr="00913ADC" w:rsidRDefault="00510128">
      <w:pPr>
        <w:numPr>
          <w:ilvl w:val="0"/>
          <w:numId w:val="24"/>
        </w:numPr>
        <w:spacing w:before="240"/>
        <w:jc w:val="both"/>
        <w:rPr>
          <w:rFonts w:ascii="Verdana" w:hAnsi="Verdana"/>
          <w:sz w:val="20"/>
          <w:szCs w:val="20"/>
        </w:rPr>
      </w:pPr>
      <w:r w:rsidRPr="00913ADC">
        <w:rPr>
          <w:rFonts w:ascii="Verdana" w:hAnsi="Verdana"/>
          <w:sz w:val="20"/>
          <w:szCs w:val="20"/>
        </w:rPr>
        <w:t>Faibles effectifs en TPS/PS, offrant des conditions idéales pour une entrée en maternelle sereine.</w:t>
      </w:r>
    </w:p>
    <w:p w14:paraId="00000014" w14:textId="77777777" w:rsidR="008B5E2A" w:rsidRPr="00913ADC" w:rsidRDefault="00510128">
      <w:pPr>
        <w:numPr>
          <w:ilvl w:val="0"/>
          <w:numId w:val="24"/>
        </w:numPr>
        <w:spacing w:after="240"/>
        <w:jc w:val="both"/>
        <w:rPr>
          <w:rFonts w:ascii="Verdana" w:hAnsi="Verdana"/>
          <w:sz w:val="20"/>
          <w:szCs w:val="20"/>
        </w:rPr>
      </w:pPr>
      <w:r w:rsidRPr="00913ADC">
        <w:rPr>
          <w:rFonts w:ascii="Verdana" w:hAnsi="Verdana"/>
          <w:sz w:val="20"/>
          <w:szCs w:val="20"/>
        </w:rPr>
        <w:t xml:space="preserve">Maintien des 11 </w:t>
      </w:r>
      <w:proofErr w:type="spellStart"/>
      <w:r w:rsidRPr="00913ADC">
        <w:rPr>
          <w:rFonts w:ascii="Verdana" w:hAnsi="Verdana"/>
          <w:sz w:val="20"/>
          <w:szCs w:val="20"/>
        </w:rPr>
        <w:t>celadores</w:t>
      </w:r>
      <w:proofErr w:type="spellEnd"/>
      <w:r w:rsidRPr="00913ADC">
        <w:rPr>
          <w:rFonts w:ascii="Verdana" w:hAnsi="Verdana"/>
          <w:sz w:val="20"/>
          <w:szCs w:val="20"/>
        </w:rPr>
        <w:t xml:space="preserve"> pour assurer un encadrement constant, sans perte liée aux changements structurels.</w:t>
      </w:r>
    </w:p>
    <w:p w14:paraId="00000019" w14:textId="77777777" w:rsidR="008B5E2A" w:rsidRPr="00913ADC" w:rsidRDefault="008B5E2A">
      <w:pPr>
        <w:jc w:val="both"/>
        <w:rPr>
          <w:rFonts w:ascii="Verdana" w:hAnsi="Verdana"/>
          <w:sz w:val="20"/>
          <w:szCs w:val="20"/>
        </w:rPr>
      </w:pPr>
    </w:p>
    <w:p w14:paraId="0000001A" w14:textId="77777777" w:rsidR="008B5E2A" w:rsidRPr="00913ADC" w:rsidRDefault="00510128">
      <w:pPr>
        <w:pStyle w:val="Ttulo3"/>
        <w:keepNext w:val="0"/>
        <w:keepLines w:val="0"/>
        <w:shd w:val="clear" w:color="auto" w:fill="FFFFFF"/>
        <w:spacing w:before="280" w:line="301" w:lineRule="auto"/>
        <w:ind w:left="1080" w:hanging="360"/>
        <w:jc w:val="both"/>
        <w:rPr>
          <w:rFonts w:ascii="Verdana" w:hAnsi="Verdana"/>
          <w:b/>
          <w:color w:val="000000"/>
          <w:sz w:val="20"/>
          <w:szCs w:val="20"/>
        </w:rPr>
      </w:pPr>
      <w:r w:rsidRPr="00913ADC">
        <w:rPr>
          <w:rFonts w:ascii="Verdana" w:hAnsi="Verdana"/>
          <w:b/>
          <w:color w:val="000000"/>
          <w:sz w:val="20"/>
          <w:szCs w:val="20"/>
        </w:rPr>
        <w:t>2. Organisation de la semaine scolaire</w:t>
      </w:r>
    </w:p>
    <w:p w14:paraId="0000001B" w14:textId="77777777" w:rsidR="008B5E2A" w:rsidRPr="00913ADC" w:rsidRDefault="00510128">
      <w:pPr>
        <w:shd w:val="clear" w:color="auto" w:fill="FFFFFF"/>
        <w:spacing w:before="240" w:after="240" w:line="301" w:lineRule="auto"/>
        <w:jc w:val="both"/>
        <w:rPr>
          <w:rFonts w:ascii="Verdana" w:hAnsi="Verdana"/>
          <w:b/>
          <w:sz w:val="20"/>
          <w:szCs w:val="20"/>
        </w:rPr>
      </w:pPr>
      <w:r w:rsidRPr="00913ADC">
        <w:rPr>
          <w:rFonts w:ascii="Verdana" w:hAnsi="Verdana"/>
          <w:b/>
          <w:sz w:val="20"/>
          <w:szCs w:val="20"/>
        </w:rPr>
        <w:t>Nouveaux horaires pour la garderie :</w:t>
      </w:r>
    </w:p>
    <w:p w14:paraId="0000001C" w14:textId="77777777" w:rsidR="008B5E2A" w:rsidRPr="00913ADC" w:rsidRDefault="00510128">
      <w:pPr>
        <w:numPr>
          <w:ilvl w:val="0"/>
          <w:numId w:val="4"/>
        </w:numPr>
        <w:shd w:val="clear" w:color="auto" w:fill="FFFFFF"/>
        <w:spacing w:before="240" w:line="301" w:lineRule="auto"/>
        <w:jc w:val="both"/>
        <w:rPr>
          <w:rFonts w:ascii="Verdana" w:hAnsi="Verdana"/>
          <w:sz w:val="20"/>
          <w:szCs w:val="20"/>
        </w:rPr>
      </w:pPr>
      <w:r w:rsidRPr="00913ADC">
        <w:rPr>
          <w:rFonts w:ascii="Verdana" w:hAnsi="Verdana"/>
          <w:b/>
          <w:sz w:val="20"/>
          <w:szCs w:val="20"/>
        </w:rPr>
        <w:t>Pré-horaire</w:t>
      </w:r>
      <w:r w:rsidRPr="00913ADC">
        <w:rPr>
          <w:rFonts w:ascii="Verdana" w:hAnsi="Verdana"/>
          <w:sz w:val="20"/>
          <w:szCs w:val="20"/>
        </w:rPr>
        <w:t xml:space="preserve"> (7h30-8h20) : réservé aux élèves de MS et GS.</w:t>
      </w:r>
    </w:p>
    <w:p w14:paraId="0000001D" w14:textId="77777777" w:rsidR="008B5E2A" w:rsidRPr="00913ADC" w:rsidRDefault="00510128">
      <w:pPr>
        <w:numPr>
          <w:ilvl w:val="0"/>
          <w:numId w:val="4"/>
        </w:numPr>
        <w:shd w:val="clear" w:color="auto" w:fill="FFFFFF"/>
        <w:spacing w:after="240" w:line="301" w:lineRule="auto"/>
        <w:jc w:val="both"/>
        <w:rPr>
          <w:rFonts w:ascii="Verdana" w:hAnsi="Verdana"/>
          <w:sz w:val="20"/>
          <w:szCs w:val="20"/>
        </w:rPr>
      </w:pPr>
      <w:r w:rsidRPr="00913ADC">
        <w:rPr>
          <w:rFonts w:ascii="Verdana" w:hAnsi="Verdana"/>
          <w:b/>
          <w:sz w:val="20"/>
          <w:szCs w:val="20"/>
        </w:rPr>
        <w:t>Post-horaire</w:t>
      </w:r>
      <w:r w:rsidRPr="00913ADC">
        <w:rPr>
          <w:rFonts w:ascii="Verdana" w:hAnsi="Verdana"/>
          <w:sz w:val="20"/>
          <w:szCs w:val="20"/>
        </w:rPr>
        <w:t xml:space="preserve"> (15h30-16h30 ou 11h30-13h30 les journées courtes) : ouvert à tous les niveaux de maternelle (TPS à GS).</w:t>
      </w:r>
    </w:p>
    <w:p w14:paraId="00000020" w14:textId="77777777" w:rsidR="008B5E2A" w:rsidRPr="00913ADC" w:rsidRDefault="008B5E2A">
      <w:pPr>
        <w:jc w:val="both"/>
        <w:rPr>
          <w:rFonts w:ascii="Verdana" w:hAnsi="Verdana"/>
          <w:sz w:val="20"/>
          <w:szCs w:val="20"/>
        </w:rPr>
      </w:pPr>
    </w:p>
    <w:p w14:paraId="00000021" w14:textId="77777777" w:rsidR="008B5E2A" w:rsidRPr="00913ADC" w:rsidRDefault="00510128">
      <w:pPr>
        <w:pStyle w:val="Ttulo3"/>
        <w:keepNext w:val="0"/>
        <w:keepLines w:val="0"/>
        <w:spacing w:before="280"/>
        <w:jc w:val="both"/>
        <w:rPr>
          <w:rFonts w:ascii="Verdana" w:hAnsi="Verdana"/>
          <w:b/>
          <w:color w:val="000000"/>
          <w:sz w:val="20"/>
          <w:szCs w:val="20"/>
        </w:rPr>
      </w:pPr>
      <w:bookmarkStart w:id="1" w:name="_p8yii2ry7tzz" w:colFirst="0" w:colLast="0"/>
      <w:bookmarkEnd w:id="1"/>
      <w:r w:rsidRPr="00913ADC">
        <w:rPr>
          <w:rFonts w:ascii="Verdana" w:hAnsi="Verdana"/>
          <w:b/>
          <w:color w:val="000000"/>
          <w:sz w:val="20"/>
          <w:szCs w:val="20"/>
        </w:rPr>
        <w:t>3. Points sur les projets de fin d’année par niveau</w:t>
      </w:r>
    </w:p>
    <w:p w14:paraId="00000022" w14:textId="77777777" w:rsidR="008B5E2A" w:rsidRPr="00913ADC" w:rsidRDefault="008B5E2A">
      <w:pPr>
        <w:jc w:val="both"/>
        <w:rPr>
          <w:rFonts w:ascii="Verdana" w:hAnsi="Verdana"/>
          <w:sz w:val="20"/>
          <w:szCs w:val="20"/>
        </w:rPr>
      </w:pPr>
    </w:p>
    <w:p w14:paraId="00000023" w14:textId="77777777" w:rsidR="008B5E2A" w:rsidRPr="00913ADC" w:rsidRDefault="008B5E2A">
      <w:pPr>
        <w:jc w:val="both"/>
        <w:rPr>
          <w:rFonts w:ascii="Verdana" w:hAnsi="Verdana"/>
          <w:sz w:val="20"/>
          <w:szCs w:val="20"/>
        </w:rPr>
      </w:pPr>
    </w:p>
    <w:p w14:paraId="00000024" w14:textId="77777777" w:rsidR="008B5E2A" w:rsidRPr="00913ADC" w:rsidRDefault="00510128">
      <w:pPr>
        <w:pStyle w:val="Ttulo4"/>
        <w:keepNext w:val="0"/>
        <w:keepLines w:val="0"/>
        <w:spacing w:before="240" w:after="40"/>
        <w:jc w:val="both"/>
        <w:rPr>
          <w:rFonts w:ascii="Verdana" w:hAnsi="Verdana"/>
          <w:b/>
          <w:color w:val="000000"/>
          <w:sz w:val="20"/>
          <w:szCs w:val="20"/>
        </w:rPr>
      </w:pPr>
      <w:bookmarkStart w:id="2" w:name="_x0x1qf3z4dl7" w:colFirst="0" w:colLast="0"/>
      <w:bookmarkEnd w:id="2"/>
      <w:r w:rsidRPr="00913ADC">
        <w:rPr>
          <w:rFonts w:ascii="Verdana" w:hAnsi="Verdana"/>
          <w:b/>
          <w:color w:val="000000"/>
          <w:sz w:val="20"/>
          <w:szCs w:val="20"/>
        </w:rPr>
        <w:t xml:space="preserve">CM2 </w:t>
      </w:r>
    </w:p>
    <w:p w14:paraId="00000025" w14:textId="77777777" w:rsidR="008B5E2A" w:rsidRPr="00913ADC" w:rsidRDefault="00510128">
      <w:pPr>
        <w:numPr>
          <w:ilvl w:val="0"/>
          <w:numId w:val="5"/>
        </w:numPr>
        <w:spacing w:before="240"/>
        <w:jc w:val="both"/>
        <w:rPr>
          <w:rFonts w:ascii="Verdana" w:hAnsi="Verdana"/>
          <w:sz w:val="20"/>
          <w:szCs w:val="20"/>
        </w:rPr>
      </w:pPr>
      <w:r w:rsidRPr="00913ADC">
        <w:rPr>
          <w:rFonts w:ascii="Verdana" w:hAnsi="Verdana"/>
          <w:b/>
          <w:sz w:val="20"/>
          <w:szCs w:val="20"/>
        </w:rPr>
        <w:t>Classe découverte :</w:t>
      </w:r>
      <w:r w:rsidRPr="00913ADC">
        <w:rPr>
          <w:rFonts w:ascii="Verdana" w:hAnsi="Verdana"/>
          <w:sz w:val="20"/>
          <w:szCs w:val="20"/>
        </w:rPr>
        <w:t xml:space="preserve"> Voyage à la péninsule Valdez, renforçant les apprentissages plurilingues en dehors des murs de l’école. Création de carnets d’expression écrite incluant récits biographiques, textes informatifs, illustrations et collages. Donne un </w:t>
      </w:r>
      <w:r w:rsidRPr="00913ADC">
        <w:rPr>
          <w:rFonts w:ascii="Verdana" w:hAnsi="Verdana"/>
          <w:sz w:val="20"/>
          <w:szCs w:val="20"/>
        </w:rPr>
        <w:lastRenderedPageBreak/>
        <w:t>sens également aux travaux de géographie et histoire du pays approfondies pendant l’année.</w:t>
      </w:r>
    </w:p>
    <w:p w14:paraId="00000026" w14:textId="77777777" w:rsidR="008B5E2A" w:rsidRPr="00913ADC" w:rsidRDefault="00510128">
      <w:pPr>
        <w:numPr>
          <w:ilvl w:val="0"/>
          <w:numId w:val="5"/>
        </w:numPr>
        <w:jc w:val="both"/>
        <w:rPr>
          <w:rFonts w:ascii="Verdana" w:hAnsi="Verdana"/>
          <w:sz w:val="20"/>
          <w:szCs w:val="20"/>
        </w:rPr>
      </w:pPr>
      <w:r w:rsidRPr="00913ADC">
        <w:rPr>
          <w:rFonts w:ascii="Verdana" w:hAnsi="Verdana"/>
          <w:b/>
          <w:sz w:val="20"/>
          <w:szCs w:val="20"/>
        </w:rPr>
        <w:t>Spectacles :</w:t>
      </w:r>
    </w:p>
    <w:p w14:paraId="00000027" w14:textId="77777777" w:rsidR="008B5E2A" w:rsidRPr="00913ADC" w:rsidRDefault="00510128">
      <w:pPr>
        <w:numPr>
          <w:ilvl w:val="1"/>
          <w:numId w:val="5"/>
        </w:numPr>
        <w:jc w:val="both"/>
        <w:rPr>
          <w:rFonts w:ascii="Verdana" w:hAnsi="Verdana"/>
          <w:sz w:val="20"/>
          <w:szCs w:val="20"/>
        </w:rPr>
      </w:pPr>
      <w:r w:rsidRPr="00913ADC">
        <w:rPr>
          <w:rFonts w:ascii="Verdana" w:hAnsi="Verdana"/>
          <w:sz w:val="20"/>
          <w:szCs w:val="20"/>
        </w:rPr>
        <w:t>CM2C : pièce sur Halloween.</w:t>
      </w:r>
    </w:p>
    <w:p w14:paraId="00000028" w14:textId="77777777" w:rsidR="008B5E2A" w:rsidRPr="00913ADC" w:rsidRDefault="00510128">
      <w:pPr>
        <w:numPr>
          <w:ilvl w:val="1"/>
          <w:numId w:val="5"/>
        </w:numPr>
        <w:jc w:val="both"/>
        <w:rPr>
          <w:rFonts w:ascii="Verdana" w:hAnsi="Verdana"/>
          <w:sz w:val="20"/>
          <w:szCs w:val="20"/>
        </w:rPr>
      </w:pPr>
      <w:r w:rsidRPr="00913ADC">
        <w:rPr>
          <w:rFonts w:ascii="Verdana" w:hAnsi="Verdana"/>
          <w:sz w:val="20"/>
          <w:szCs w:val="20"/>
        </w:rPr>
        <w:t>CM2D : création sur le même thème.</w:t>
      </w:r>
    </w:p>
    <w:p w14:paraId="00000029" w14:textId="77777777" w:rsidR="008B5E2A" w:rsidRPr="00913ADC" w:rsidRDefault="00510128">
      <w:pPr>
        <w:numPr>
          <w:ilvl w:val="1"/>
          <w:numId w:val="5"/>
        </w:numPr>
        <w:spacing w:after="240"/>
        <w:jc w:val="both"/>
        <w:rPr>
          <w:rFonts w:ascii="Verdana" w:hAnsi="Verdana"/>
          <w:sz w:val="20"/>
          <w:szCs w:val="20"/>
        </w:rPr>
      </w:pPr>
      <w:r w:rsidRPr="00913ADC">
        <w:rPr>
          <w:rFonts w:ascii="Verdana" w:hAnsi="Verdana"/>
          <w:sz w:val="20"/>
          <w:szCs w:val="20"/>
        </w:rPr>
        <w:t>CM2A et CM2B : spectacles prévus pour le mois prochain, sur le thème du harcèlement.</w:t>
      </w:r>
    </w:p>
    <w:p w14:paraId="0000002B" w14:textId="77777777" w:rsidR="008B5E2A" w:rsidRPr="00913ADC" w:rsidRDefault="008B5E2A">
      <w:pPr>
        <w:jc w:val="both"/>
        <w:rPr>
          <w:rFonts w:ascii="Verdana" w:hAnsi="Verdana"/>
          <w:sz w:val="20"/>
          <w:szCs w:val="20"/>
        </w:rPr>
      </w:pPr>
      <w:bookmarkStart w:id="3" w:name="_yvsds6w6a8vj" w:colFirst="0" w:colLast="0"/>
      <w:bookmarkEnd w:id="3"/>
    </w:p>
    <w:p w14:paraId="0000002C" w14:textId="77777777" w:rsidR="008B5E2A" w:rsidRPr="00913ADC" w:rsidRDefault="00510128">
      <w:pPr>
        <w:pStyle w:val="Ttulo4"/>
        <w:keepNext w:val="0"/>
        <w:keepLines w:val="0"/>
        <w:spacing w:before="240" w:after="40"/>
        <w:jc w:val="both"/>
        <w:rPr>
          <w:rFonts w:ascii="Verdana" w:hAnsi="Verdana"/>
          <w:b/>
          <w:color w:val="000000"/>
          <w:sz w:val="20"/>
          <w:szCs w:val="20"/>
        </w:rPr>
      </w:pPr>
      <w:r w:rsidRPr="00913ADC">
        <w:rPr>
          <w:rFonts w:ascii="Verdana" w:hAnsi="Verdana"/>
          <w:b/>
          <w:color w:val="000000"/>
          <w:sz w:val="20"/>
          <w:szCs w:val="20"/>
        </w:rPr>
        <w:t>CM1</w:t>
      </w:r>
    </w:p>
    <w:p w14:paraId="0000002D" w14:textId="77777777" w:rsidR="008B5E2A" w:rsidRPr="00913ADC" w:rsidRDefault="00510128">
      <w:pPr>
        <w:numPr>
          <w:ilvl w:val="0"/>
          <w:numId w:val="10"/>
        </w:numPr>
        <w:spacing w:before="240"/>
        <w:jc w:val="both"/>
        <w:rPr>
          <w:rFonts w:ascii="Verdana" w:hAnsi="Verdana"/>
          <w:sz w:val="20"/>
          <w:szCs w:val="20"/>
        </w:rPr>
      </w:pPr>
      <w:r w:rsidRPr="00913ADC">
        <w:rPr>
          <w:rFonts w:ascii="Verdana" w:hAnsi="Verdana"/>
          <w:b/>
          <w:sz w:val="20"/>
          <w:szCs w:val="20"/>
        </w:rPr>
        <w:t xml:space="preserve">Projet </w:t>
      </w:r>
      <w:proofErr w:type="gramStart"/>
      <w:r w:rsidRPr="00913ADC">
        <w:rPr>
          <w:rFonts w:ascii="Verdana" w:hAnsi="Verdana"/>
          <w:b/>
          <w:sz w:val="20"/>
          <w:szCs w:val="20"/>
        </w:rPr>
        <w:t xml:space="preserve">radio </w:t>
      </w:r>
      <w:r w:rsidRPr="00913ADC">
        <w:rPr>
          <w:rFonts w:ascii="Verdana" w:hAnsi="Verdana"/>
          <w:sz w:val="20"/>
          <w:szCs w:val="20"/>
        </w:rPr>
        <w:t xml:space="preserve"> Développement</w:t>
      </w:r>
      <w:proofErr w:type="gramEnd"/>
      <w:r w:rsidRPr="00913ADC">
        <w:rPr>
          <w:rFonts w:ascii="Verdana" w:hAnsi="Verdana"/>
          <w:sz w:val="20"/>
          <w:szCs w:val="20"/>
        </w:rPr>
        <w:t xml:space="preserve"> de l’expression orale via la rédaction de cartes mentales et présentations orales guidées.</w:t>
      </w:r>
    </w:p>
    <w:p w14:paraId="0000002E" w14:textId="77777777" w:rsidR="008B5E2A" w:rsidRPr="00913ADC" w:rsidRDefault="00510128">
      <w:pPr>
        <w:numPr>
          <w:ilvl w:val="0"/>
          <w:numId w:val="10"/>
        </w:numPr>
        <w:jc w:val="both"/>
        <w:rPr>
          <w:rFonts w:ascii="Verdana" w:hAnsi="Verdana"/>
          <w:sz w:val="20"/>
          <w:szCs w:val="20"/>
        </w:rPr>
      </w:pPr>
      <w:r w:rsidRPr="00913ADC">
        <w:rPr>
          <w:rFonts w:ascii="Verdana" w:hAnsi="Verdana"/>
          <w:b/>
          <w:sz w:val="20"/>
          <w:szCs w:val="20"/>
        </w:rPr>
        <w:t>Défi scientifique :</w:t>
      </w:r>
      <w:r w:rsidRPr="00913ADC">
        <w:rPr>
          <w:rFonts w:ascii="Verdana" w:hAnsi="Verdana"/>
          <w:sz w:val="20"/>
          <w:szCs w:val="20"/>
        </w:rPr>
        <w:t xml:space="preserve"> Construction de maquettes permettant de minimiser les variations de température après un passage au congélateur. Les élèves ont reçu un cahier des charges très précis concernant la taille de l’objet, les matériaux à utiliser ainsi que les critères de réussite. </w:t>
      </w:r>
    </w:p>
    <w:p w14:paraId="0000002F" w14:textId="77777777" w:rsidR="008B5E2A" w:rsidRPr="00913ADC" w:rsidRDefault="00510128">
      <w:pPr>
        <w:numPr>
          <w:ilvl w:val="0"/>
          <w:numId w:val="10"/>
        </w:numPr>
        <w:spacing w:after="240"/>
        <w:jc w:val="both"/>
        <w:rPr>
          <w:rFonts w:ascii="Verdana" w:hAnsi="Verdana"/>
          <w:sz w:val="20"/>
          <w:szCs w:val="20"/>
        </w:rPr>
      </w:pPr>
      <w:r w:rsidRPr="00913ADC">
        <w:rPr>
          <w:rFonts w:ascii="Verdana" w:hAnsi="Verdana"/>
          <w:b/>
          <w:sz w:val="20"/>
          <w:szCs w:val="20"/>
        </w:rPr>
        <w:t>Autres projets :</w:t>
      </w:r>
      <w:r w:rsidRPr="00913ADC">
        <w:rPr>
          <w:rFonts w:ascii="Verdana" w:hAnsi="Verdana"/>
          <w:sz w:val="20"/>
          <w:szCs w:val="20"/>
        </w:rPr>
        <w:t xml:space="preserve"> Potabilisation de l’eau, cahier d’écriture secret, et réécriture de récits mythologiques avec inversion des genres des personnages.</w:t>
      </w:r>
    </w:p>
    <w:p w14:paraId="00000030" w14:textId="77777777" w:rsidR="008B5E2A" w:rsidRPr="00913ADC" w:rsidRDefault="008B5E2A">
      <w:pPr>
        <w:jc w:val="both"/>
        <w:rPr>
          <w:rFonts w:ascii="Verdana" w:hAnsi="Verdana"/>
          <w:sz w:val="20"/>
          <w:szCs w:val="20"/>
        </w:rPr>
      </w:pPr>
    </w:p>
    <w:p w14:paraId="00000031" w14:textId="77777777" w:rsidR="008B5E2A" w:rsidRPr="00913ADC" w:rsidRDefault="00510128">
      <w:pPr>
        <w:pStyle w:val="Ttulo4"/>
        <w:keepNext w:val="0"/>
        <w:keepLines w:val="0"/>
        <w:spacing w:before="240" w:after="40"/>
        <w:jc w:val="both"/>
        <w:rPr>
          <w:rFonts w:ascii="Verdana" w:hAnsi="Verdana"/>
          <w:b/>
          <w:color w:val="000000"/>
          <w:sz w:val="20"/>
          <w:szCs w:val="20"/>
        </w:rPr>
      </w:pPr>
      <w:bookmarkStart w:id="4" w:name="_52efbg8w1uow" w:colFirst="0" w:colLast="0"/>
      <w:bookmarkEnd w:id="4"/>
      <w:r w:rsidRPr="00913ADC">
        <w:rPr>
          <w:rFonts w:ascii="Verdana" w:hAnsi="Verdana"/>
          <w:b/>
          <w:color w:val="000000"/>
          <w:sz w:val="20"/>
          <w:szCs w:val="20"/>
        </w:rPr>
        <w:t>CE2</w:t>
      </w:r>
    </w:p>
    <w:p w14:paraId="00000032" w14:textId="77777777" w:rsidR="008B5E2A" w:rsidRPr="00913ADC" w:rsidRDefault="00510128">
      <w:pPr>
        <w:numPr>
          <w:ilvl w:val="0"/>
          <w:numId w:val="16"/>
        </w:numPr>
        <w:spacing w:before="240"/>
        <w:jc w:val="both"/>
        <w:rPr>
          <w:rFonts w:ascii="Verdana" w:hAnsi="Verdana"/>
          <w:sz w:val="20"/>
          <w:szCs w:val="20"/>
        </w:rPr>
      </w:pPr>
      <w:r w:rsidRPr="00913ADC">
        <w:rPr>
          <w:rFonts w:ascii="Verdana" w:hAnsi="Verdana"/>
          <w:b/>
          <w:sz w:val="20"/>
          <w:szCs w:val="20"/>
        </w:rPr>
        <w:t>Classe découverte :</w:t>
      </w:r>
      <w:r w:rsidRPr="00913ADC">
        <w:rPr>
          <w:rFonts w:ascii="Verdana" w:hAnsi="Verdana"/>
          <w:sz w:val="20"/>
          <w:szCs w:val="20"/>
        </w:rPr>
        <w:t xml:space="preserve"> Voyage à Entre </w:t>
      </w:r>
      <w:proofErr w:type="spellStart"/>
      <w:r w:rsidRPr="00913ADC">
        <w:rPr>
          <w:rFonts w:ascii="Verdana" w:hAnsi="Verdana"/>
          <w:sz w:val="20"/>
          <w:szCs w:val="20"/>
        </w:rPr>
        <w:t>Ríos</w:t>
      </w:r>
      <w:proofErr w:type="spellEnd"/>
      <w:r w:rsidRPr="00913ADC">
        <w:rPr>
          <w:rFonts w:ascii="Verdana" w:hAnsi="Verdana"/>
          <w:sz w:val="20"/>
          <w:szCs w:val="20"/>
        </w:rPr>
        <w:t>, exploration d’écosystèmes variés, de l’Histoire de l’Argentine (Palacio Urquiza) et de développement durable.</w:t>
      </w:r>
    </w:p>
    <w:p w14:paraId="00000033" w14:textId="77777777" w:rsidR="008B5E2A" w:rsidRPr="00913ADC" w:rsidRDefault="00510128">
      <w:pPr>
        <w:numPr>
          <w:ilvl w:val="0"/>
          <w:numId w:val="16"/>
        </w:numPr>
        <w:spacing w:after="240"/>
        <w:jc w:val="both"/>
        <w:rPr>
          <w:rFonts w:ascii="Verdana" w:hAnsi="Verdana"/>
          <w:sz w:val="20"/>
          <w:szCs w:val="20"/>
        </w:rPr>
      </w:pPr>
      <w:r w:rsidRPr="00913ADC">
        <w:rPr>
          <w:rFonts w:ascii="Verdana" w:hAnsi="Verdana"/>
          <w:b/>
          <w:sz w:val="20"/>
          <w:szCs w:val="20"/>
        </w:rPr>
        <w:t>Projets artistiques et scientifiques :</w:t>
      </w:r>
      <w:r w:rsidRPr="00913ADC">
        <w:rPr>
          <w:rFonts w:ascii="Verdana" w:hAnsi="Verdana"/>
          <w:sz w:val="20"/>
          <w:szCs w:val="20"/>
        </w:rPr>
        <w:t xml:space="preserve"> Défi scientifique sur des maquettes, création de chansons, et pièce de théâtre originale comme </w:t>
      </w:r>
      <w:r w:rsidRPr="00913ADC">
        <w:rPr>
          <w:rFonts w:ascii="Verdana" w:hAnsi="Verdana"/>
          <w:i/>
          <w:sz w:val="20"/>
          <w:szCs w:val="20"/>
        </w:rPr>
        <w:t>Le pingouin qui voulait voyager dans la jungle</w:t>
      </w:r>
      <w:r w:rsidRPr="00913ADC">
        <w:rPr>
          <w:rFonts w:ascii="Verdana" w:hAnsi="Verdana"/>
          <w:sz w:val="20"/>
          <w:szCs w:val="20"/>
        </w:rPr>
        <w:t>.</w:t>
      </w:r>
    </w:p>
    <w:p w14:paraId="00000036" w14:textId="77777777" w:rsidR="008B5E2A" w:rsidRPr="00913ADC" w:rsidRDefault="008B5E2A">
      <w:pPr>
        <w:jc w:val="both"/>
        <w:rPr>
          <w:rFonts w:ascii="Verdana" w:hAnsi="Verdana"/>
          <w:sz w:val="20"/>
          <w:szCs w:val="20"/>
        </w:rPr>
      </w:pPr>
    </w:p>
    <w:p w14:paraId="00000037" w14:textId="77777777" w:rsidR="008B5E2A" w:rsidRPr="00913ADC" w:rsidRDefault="00510128">
      <w:pPr>
        <w:pStyle w:val="Ttulo4"/>
        <w:keepNext w:val="0"/>
        <w:keepLines w:val="0"/>
        <w:spacing w:before="240" w:after="40"/>
        <w:jc w:val="both"/>
        <w:rPr>
          <w:rFonts w:ascii="Verdana" w:hAnsi="Verdana"/>
          <w:b/>
          <w:color w:val="000000"/>
          <w:sz w:val="20"/>
          <w:szCs w:val="20"/>
        </w:rPr>
      </w:pPr>
      <w:bookmarkStart w:id="5" w:name="_dpd6othvxb23" w:colFirst="0" w:colLast="0"/>
      <w:bookmarkEnd w:id="5"/>
      <w:r w:rsidRPr="00913ADC">
        <w:rPr>
          <w:rFonts w:ascii="Verdana" w:hAnsi="Verdana"/>
          <w:b/>
          <w:color w:val="000000"/>
          <w:sz w:val="20"/>
          <w:szCs w:val="20"/>
        </w:rPr>
        <w:t>CE1</w:t>
      </w:r>
    </w:p>
    <w:p w14:paraId="00000038" w14:textId="77777777" w:rsidR="008B5E2A" w:rsidRPr="00913ADC" w:rsidRDefault="00510128">
      <w:pPr>
        <w:numPr>
          <w:ilvl w:val="0"/>
          <w:numId w:val="20"/>
        </w:numPr>
        <w:spacing w:before="240"/>
        <w:jc w:val="both"/>
        <w:rPr>
          <w:rFonts w:ascii="Verdana" w:hAnsi="Verdana"/>
          <w:sz w:val="20"/>
          <w:szCs w:val="20"/>
        </w:rPr>
      </w:pPr>
      <w:r w:rsidRPr="00913ADC">
        <w:rPr>
          <w:rFonts w:ascii="Verdana" w:hAnsi="Verdana"/>
          <w:b/>
          <w:sz w:val="20"/>
          <w:szCs w:val="20"/>
        </w:rPr>
        <w:t>Projets sur la nature :</w:t>
      </w:r>
      <w:r w:rsidRPr="00913ADC">
        <w:rPr>
          <w:rFonts w:ascii="Verdana" w:hAnsi="Verdana"/>
          <w:sz w:val="20"/>
          <w:szCs w:val="20"/>
        </w:rPr>
        <w:t xml:space="preserve"> Observation de la germination et des plantes endémiques d’Argentine dans le cadre du jardin botanique, avec une sortie éducative.</w:t>
      </w:r>
    </w:p>
    <w:p w14:paraId="00000039" w14:textId="77777777" w:rsidR="008B5E2A" w:rsidRPr="00913ADC" w:rsidRDefault="00510128">
      <w:pPr>
        <w:numPr>
          <w:ilvl w:val="0"/>
          <w:numId w:val="20"/>
        </w:numPr>
        <w:jc w:val="both"/>
        <w:rPr>
          <w:rFonts w:ascii="Verdana" w:hAnsi="Verdana"/>
          <w:sz w:val="20"/>
          <w:szCs w:val="20"/>
        </w:rPr>
      </w:pPr>
      <w:r w:rsidRPr="00913ADC">
        <w:rPr>
          <w:rFonts w:ascii="Verdana" w:hAnsi="Verdana"/>
          <w:b/>
          <w:sz w:val="20"/>
          <w:szCs w:val="20"/>
        </w:rPr>
        <w:t>Langue et mathématiques :</w:t>
      </w:r>
      <w:r w:rsidRPr="00913ADC">
        <w:rPr>
          <w:rFonts w:ascii="Verdana" w:hAnsi="Verdana"/>
          <w:sz w:val="20"/>
          <w:szCs w:val="20"/>
        </w:rPr>
        <w:t xml:space="preserve"> Activités ludiques autour du français comme il y a eu avec les mathématiques en lien avec le centième jour d’école.</w:t>
      </w:r>
    </w:p>
    <w:p w14:paraId="0000003A" w14:textId="77777777" w:rsidR="008B5E2A" w:rsidRPr="00913ADC" w:rsidRDefault="00510128">
      <w:pPr>
        <w:numPr>
          <w:ilvl w:val="0"/>
          <w:numId w:val="20"/>
        </w:numPr>
        <w:spacing w:after="240"/>
        <w:jc w:val="both"/>
        <w:rPr>
          <w:rFonts w:ascii="Verdana" w:hAnsi="Verdana"/>
          <w:sz w:val="20"/>
          <w:szCs w:val="20"/>
        </w:rPr>
      </w:pPr>
      <w:r w:rsidRPr="00913ADC">
        <w:rPr>
          <w:rFonts w:ascii="Verdana" w:hAnsi="Verdana"/>
          <w:b/>
          <w:sz w:val="20"/>
          <w:szCs w:val="20"/>
        </w:rPr>
        <w:t>Spectacles :</w:t>
      </w:r>
      <w:r w:rsidRPr="00913ADC">
        <w:rPr>
          <w:rFonts w:ascii="Verdana" w:hAnsi="Verdana"/>
          <w:sz w:val="20"/>
          <w:szCs w:val="20"/>
        </w:rPr>
        <w:t xml:space="preserve"> Certaines classes ont déjà présenté leurs créations sur le thème de la poésie, d'autres sont en préparation.</w:t>
      </w:r>
    </w:p>
    <w:p w14:paraId="0000003B" w14:textId="77777777" w:rsidR="008B5E2A" w:rsidRPr="00913ADC" w:rsidRDefault="008B5E2A">
      <w:pPr>
        <w:spacing w:before="240" w:after="240"/>
        <w:jc w:val="both"/>
        <w:rPr>
          <w:rFonts w:ascii="Verdana" w:hAnsi="Verdana"/>
          <w:sz w:val="20"/>
          <w:szCs w:val="20"/>
        </w:rPr>
      </w:pPr>
    </w:p>
    <w:p w14:paraId="0000003C" w14:textId="77777777" w:rsidR="008B5E2A" w:rsidRPr="00913ADC" w:rsidRDefault="008B5E2A">
      <w:pPr>
        <w:jc w:val="both"/>
        <w:rPr>
          <w:rFonts w:ascii="Verdana" w:hAnsi="Verdana"/>
          <w:sz w:val="20"/>
          <w:szCs w:val="20"/>
        </w:rPr>
      </w:pPr>
    </w:p>
    <w:p w14:paraId="0000003D" w14:textId="77777777" w:rsidR="008B5E2A" w:rsidRPr="00913ADC" w:rsidRDefault="00510128">
      <w:pPr>
        <w:pStyle w:val="Ttulo4"/>
        <w:keepNext w:val="0"/>
        <w:keepLines w:val="0"/>
        <w:spacing w:before="240" w:after="40"/>
        <w:jc w:val="both"/>
        <w:rPr>
          <w:rFonts w:ascii="Verdana" w:hAnsi="Verdana"/>
          <w:b/>
          <w:color w:val="000000"/>
          <w:sz w:val="20"/>
          <w:szCs w:val="20"/>
        </w:rPr>
      </w:pPr>
      <w:bookmarkStart w:id="6" w:name="_r5oq7cysiu4s" w:colFirst="0" w:colLast="0"/>
      <w:bookmarkEnd w:id="6"/>
      <w:r w:rsidRPr="00913ADC">
        <w:rPr>
          <w:rFonts w:ascii="Verdana" w:hAnsi="Verdana"/>
          <w:b/>
          <w:color w:val="000000"/>
          <w:sz w:val="20"/>
          <w:szCs w:val="20"/>
        </w:rPr>
        <w:t xml:space="preserve">CP </w:t>
      </w:r>
    </w:p>
    <w:p w14:paraId="0000003E" w14:textId="77777777" w:rsidR="008B5E2A" w:rsidRPr="00913ADC" w:rsidRDefault="00510128">
      <w:pPr>
        <w:numPr>
          <w:ilvl w:val="0"/>
          <w:numId w:val="12"/>
        </w:numPr>
        <w:spacing w:before="240"/>
        <w:jc w:val="both"/>
        <w:rPr>
          <w:rFonts w:ascii="Verdana" w:hAnsi="Verdana"/>
          <w:sz w:val="20"/>
          <w:szCs w:val="20"/>
        </w:rPr>
      </w:pPr>
      <w:r w:rsidRPr="00913ADC">
        <w:rPr>
          <w:rFonts w:ascii="Verdana" w:hAnsi="Verdana"/>
          <w:b/>
          <w:sz w:val="20"/>
          <w:szCs w:val="20"/>
        </w:rPr>
        <w:t>Projets principaux :</w:t>
      </w:r>
    </w:p>
    <w:p w14:paraId="0000003F" w14:textId="77777777" w:rsidR="008B5E2A" w:rsidRPr="00913ADC" w:rsidRDefault="00510128">
      <w:pPr>
        <w:numPr>
          <w:ilvl w:val="1"/>
          <w:numId w:val="12"/>
        </w:numPr>
        <w:jc w:val="both"/>
        <w:rPr>
          <w:rFonts w:ascii="Verdana" w:hAnsi="Verdana"/>
          <w:sz w:val="20"/>
          <w:szCs w:val="20"/>
        </w:rPr>
      </w:pPr>
      <w:proofErr w:type="spellStart"/>
      <w:r w:rsidRPr="00913ADC">
        <w:rPr>
          <w:rFonts w:ascii="Verdana" w:hAnsi="Verdana"/>
          <w:sz w:val="20"/>
          <w:szCs w:val="20"/>
        </w:rPr>
        <w:t>Acto</w:t>
      </w:r>
      <w:proofErr w:type="spellEnd"/>
      <w:r w:rsidRPr="00913ADC">
        <w:rPr>
          <w:rFonts w:ascii="Verdana" w:hAnsi="Verdana"/>
          <w:sz w:val="20"/>
          <w:szCs w:val="20"/>
        </w:rPr>
        <w:t>.</w:t>
      </w:r>
    </w:p>
    <w:p w14:paraId="00000040" w14:textId="77777777" w:rsidR="008B5E2A" w:rsidRPr="00913ADC" w:rsidRDefault="00510128">
      <w:pPr>
        <w:numPr>
          <w:ilvl w:val="1"/>
          <w:numId w:val="12"/>
        </w:numPr>
        <w:jc w:val="both"/>
        <w:rPr>
          <w:rFonts w:ascii="Verdana" w:hAnsi="Verdana"/>
          <w:sz w:val="20"/>
          <w:szCs w:val="20"/>
        </w:rPr>
      </w:pPr>
      <w:r w:rsidRPr="00913ADC">
        <w:rPr>
          <w:rFonts w:ascii="Verdana" w:hAnsi="Verdana"/>
          <w:sz w:val="20"/>
          <w:szCs w:val="20"/>
        </w:rPr>
        <w:lastRenderedPageBreak/>
        <w:t>Sortie à la ferme pour enrichir le vocabulaire sur les animaux et l’alimentation.</w:t>
      </w:r>
    </w:p>
    <w:p w14:paraId="00000041" w14:textId="77777777" w:rsidR="008B5E2A" w:rsidRPr="00913ADC" w:rsidRDefault="00510128">
      <w:pPr>
        <w:numPr>
          <w:ilvl w:val="1"/>
          <w:numId w:val="12"/>
        </w:numPr>
        <w:jc w:val="both"/>
        <w:rPr>
          <w:rFonts w:ascii="Verdana" w:hAnsi="Verdana"/>
          <w:sz w:val="20"/>
          <w:szCs w:val="20"/>
        </w:rPr>
      </w:pPr>
      <w:r w:rsidRPr="00913ADC">
        <w:rPr>
          <w:rFonts w:ascii="Verdana" w:hAnsi="Verdana"/>
          <w:i/>
          <w:sz w:val="20"/>
          <w:szCs w:val="20"/>
        </w:rPr>
        <w:t>Lire en pyjama</w:t>
      </w:r>
      <w:r w:rsidRPr="00913ADC">
        <w:rPr>
          <w:rFonts w:ascii="Verdana" w:hAnsi="Verdana"/>
          <w:sz w:val="20"/>
          <w:szCs w:val="20"/>
        </w:rPr>
        <w:t xml:space="preserve"> pour encourager la lecture.</w:t>
      </w:r>
    </w:p>
    <w:p w14:paraId="00000042" w14:textId="77777777" w:rsidR="008B5E2A" w:rsidRPr="00913ADC" w:rsidRDefault="00510128">
      <w:pPr>
        <w:numPr>
          <w:ilvl w:val="0"/>
          <w:numId w:val="12"/>
        </w:numPr>
        <w:spacing w:after="240"/>
        <w:jc w:val="both"/>
        <w:rPr>
          <w:rFonts w:ascii="Verdana" w:hAnsi="Verdana"/>
          <w:sz w:val="20"/>
          <w:szCs w:val="20"/>
        </w:rPr>
      </w:pPr>
      <w:r w:rsidRPr="00913ADC">
        <w:rPr>
          <w:rFonts w:ascii="Verdana" w:hAnsi="Verdana"/>
          <w:b/>
          <w:sz w:val="20"/>
          <w:szCs w:val="20"/>
        </w:rPr>
        <w:t>En espagnol :</w:t>
      </w:r>
      <w:r w:rsidRPr="00913ADC">
        <w:rPr>
          <w:rFonts w:ascii="Verdana" w:hAnsi="Verdana"/>
          <w:sz w:val="20"/>
          <w:szCs w:val="20"/>
        </w:rPr>
        <w:t xml:space="preserve"> Projets sur Maria Elena Walsh, création de chansons, aspect historique de la traversée des Andes, San Martin, et contes avec réécritures.</w:t>
      </w:r>
    </w:p>
    <w:p w14:paraId="00000045" w14:textId="77777777" w:rsidR="008B5E2A" w:rsidRPr="00913ADC" w:rsidRDefault="008B5E2A">
      <w:pPr>
        <w:jc w:val="both"/>
        <w:rPr>
          <w:rFonts w:ascii="Verdana" w:hAnsi="Verdana"/>
          <w:sz w:val="20"/>
          <w:szCs w:val="20"/>
        </w:rPr>
      </w:pPr>
    </w:p>
    <w:p w14:paraId="00000046" w14:textId="77777777" w:rsidR="008B5E2A" w:rsidRDefault="008B5E2A">
      <w:pPr>
        <w:jc w:val="both"/>
        <w:rPr>
          <w:rFonts w:ascii="Verdana" w:hAnsi="Verdana"/>
          <w:sz w:val="20"/>
          <w:szCs w:val="20"/>
        </w:rPr>
      </w:pPr>
    </w:p>
    <w:p w14:paraId="6530EDFD" w14:textId="77777777" w:rsidR="00FF51FA" w:rsidRPr="00913ADC" w:rsidRDefault="00FF51FA">
      <w:pPr>
        <w:jc w:val="both"/>
        <w:rPr>
          <w:rFonts w:ascii="Verdana" w:hAnsi="Verdana"/>
          <w:sz w:val="20"/>
          <w:szCs w:val="20"/>
        </w:rPr>
      </w:pPr>
    </w:p>
    <w:p w14:paraId="00000047" w14:textId="77777777" w:rsidR="008B5E2A" w:rsidRPr="00913ADC" w:rsidRDefault="00510128">
      <w:pPr>
        <w:pStyle w:val="Ttulo4"/>
        <w:keepNext w:val="0"/>
        <w:keepLines w:val="0"/>
        <w:spacing w:before="240" w:after="40"/>
        <w:jc w:val="both"/>
        <w:rPr>
          <w:rFonts w:ascii="Verdana" w:hAnsi="Verdana"/>
          <w:b/>
          <w:color w:val="000000"/>
          <w:sz w:val="20"/>
          <w:szCs w:val="20"/>
        </w:rPr>
      </w:pPr>
      <w:bookmarkStart w:id="7" w:name="_ewqqzneih9xi" w:colFirst="0" w:colLast="0"/>
      <w:bookmarkEnd w:id="7"/>
      <w:r w:rsidRPr="00913ADC">
        <w:rPr>
          <w:rFonts w:ascii="Verdana" w:hAnsi="Verdana"/>
          <w:b/>
          <w:color w:val="000000"/>
          <w:sz w:val="20"/>
          <w:szCs w:val="20"/>
        </w:rPr>
        <w:t>Grande Section</w:t>
      </w:r>
    </w:p>
    <w:p w14:paraId="00000048" w14:textId="77777777" w:rsidR="008B5E2A" w:rsidRPr="00913ADC" w:rsidRDefault="00510128">
      <w:pPr>
        <w:numPr>
          <w:ilvl w:val="0"/>
          <w:numId w:val="19"/>
        </w:numPr>
        <w:spacing w:before="240"/>
        <w:jc w:val="both"/>
        <w:rPr>
          <w:rFonts w:ascii="Verdana" w:hAnsi="Verdana"/>
          <w:sz w:val="20"/>
          <w:szCs w:val="20"/>
        </w:rPr>
      </w:pPr>
      <w:r w:rsidRPr="00913ADC">
        <w:rPr>
          <w:rFonts w:ascii="Verdana" w:hAnsi="Verdana"/>
          <w:b/>
          <w:sz w:val="20"/>
          <w:szCs w:val="20"/>
        </w:rPr>
        <w:t>Alimentation :</w:t>
      </w:r>
      <w:r w:rsidRPr="00913ADC">
        <w:rPr>
          <w:rFonts w:ascii="Verdana" w:hAnsi="Verdana"/>
          <w:sz w:val="20"/>
          <w:szCs w:val="20"/>
        </w:rPr>
        <w:t xml:space="preserve"> travail sur l’alimentation via l'album </w:t>
      </w:r>
      <w:r w:rsidRPr="00913ADC">
        <w:rPr>
          <w:rFonts w:ascii="Verdana" w:hAnsi="Verdana"/>
          <w:i/>
          <w:sz w:val="20"/>
          <w:szCs w:val="20"/>
        </w:rPr>
        <w:t>La soupe au caillou</w:t>
      </w:r>
      <w:r w:rsidRPr="00913ADC">
        <w:rPr>
          <w:rFonts w:ascii="Verdana" w:hAnsi="Verdana"/>
          <w:sz w:val="20"/>
          <w:szCs w:val="20"/>
        </w:rPr>
        <w:t xml:space="preserve"> et ateliers avec une intervenante, suivi de la mise en place d’un goûter fruit pour la fin de l’année</w:t>
      </w:r>
    </w:p>
    <w:p w14:paraId="00000049" w14:textId="77777777" w:rsidR="008B5E2A" w:rsidRPr="00913ADC" w:rsidRDefault="00510128">
      <w:pPr>
        <w:numPr>
          <w:ilvl w:val="0"/>
          <w:numId w:val="19"/>
        </w:numPr>
        <w:jc w:val="both"/>
        <w:rPr>
          <w:rFonts w:ascii="Verdana" w:hAnsi="Verdana"/>
          <w:sz w:val="20"/>
          <w:szCs w:val="20"/>
        </w:rPr>
      </w:pPr>
      <w:r w:rsidRPr="00913ADC">
        <w:rPr>
          <w:rFonts w:ascii="Verdana" w:hAnsi="Verdana"/>
          <w:b/>
          <w:sz w:val="20"/>
          <w:szCs w:val="20"/>
        </w:rPr>
        <w:t>Sortie culturelle :</w:t>
      </w:r>
      <w:r w:rsidRPr="00913ADC">
        <w:rPr>
          <w:rFonts w:ascii="Verdana" w:hAnsi="Verdana"/>
          <w:sz w:val="20"/>
          <w:szCs w:val="20"/>
        </w:rPr>
        <w:t xml:space="preserve"> Visite au musée des Beaux-Arts.</w:t>
      </w:r>
    </w:p>
    <w:p w14:paraId="0000004A" w14:textId="77777777" w:rsidR="008B5E2A" w:rsidRPr="00913ADC" w:rsidRDefault="00510128">
      <w:pPr>
        <w:numPr>
          <w:ilvl w:val="0"/>
          <w:numId w:val="19"/>
        </w:numPr>
        <w:jc w:val="both"/>
        <w:rPr>
          <w:rFonts w:ascii="Verdana" w:hAnsi="Verdana"/>
          <w:sz w:val="20"/>
          <w:szCs w:val="20"/>
        </w:rPr>
      </w:pPr>
      <w:r w:rsidRPr="00913ADC">
        <w:rPr>
          <w:rFonts w:ascii="Verdana" w:hAnsi="Verdana"/>
          <w:b/>
          <w:sz w:val="20"/>
          <w:szCs w:val="20"/>
        </w:rPr>
        <w:t>Projets pédagogiques :</w:t>
      </w:r>
      <w:r w:rsidRPr="00913ADC">
        <w:rPr>
          <w:rFonts w:ascii="Verdana" w:hAnsi="Verdana"/>
          <w:sz w:val="20"/>
          <w:szCs w:val="20"/>
        </w:rPr>
        <w:t xml:space="preserve"> Travail sur les contes traditionnels et détournés, avec un lien direct vers le CP.</w:t>
      </w:r>
    </w:p>
    <w:p w14:paraId="0000004B" w14:textId="77777777" w:rsidR="008B5E2A" w:rsidRPr="00913ADC" w:rsidRDefault="00510128">
      <w:pPr>
        <w:numPr>
          <w:ilvl w:val="0"/>
          <w:numId w:val="19"/>
        </w:numPr>
        <w:spacing w:after="240"/>
        <w:jc w:val="both"/>
        <w:rPr>
          <w:rFonts w:ascii="Verdana" w:hAnsi="Verdana"/>
          <w:sz w:val="20"/>
          <w:szCs w:val="20"/>
        </w:rPr>
      </w:pPr>
      <w:r w:rsidRPr="00913ADC">
        <w:rPr>
          <w:rFonts w:ascii="Verdana" w:hAnsi="Verdana"/>
          <w:b/>
          <w:sz w:val="20"/>
          <w:szCs w:val="20"/>
        </w:rPr>
        <w:t>Projet de liaison GS CP</w:t>
      </w:r>
    </w:p>
    <w:p w14:paraId="6F05D458" w14:textId="77777777" w:rsidR="00FF51FA" w:rsidRDefault="00FF51FA">
      <w:pPr>
        <w:pStyle w:val="Ttulo4"/>
        <w:keepNext w:val="0"/>
        <w:keepLines w:val="0"/>
        <w:spacing w:before="240" w:after="40"/>
        <w:jc w:val="both"/>
        <w:rPr>
          <w:rFonts w:ascii="Verdana" w:hAnsi="Verdana"/>
          <w:b/>
          <w:color w:val="000000"/>
          <w:sz w:val="20"/>
          <w:szCs w:val="20"/>
        </w:rPr>
      </w:pPr>
      <w:bookmarkStart w:id="8" w:name="_6j9m30xj1elv" w:colFirst="0" w:colLast="0"/>
      <w:bookmarkEnd w:id="8"/>
    </w:p>
    <w:p w14:paraId="0000004E" w14:textId="2126F806" w:rsidR="008B5E2A" w:rsidRPr="00913ADC" w:rsidRDefault="00510128">
      <w:pPr>
        <w:pStyle w:val="Ttulo4"/>
        <w:keepNext w:val="0"/>
        <w:keepLines w:val="0"/>
        <w:spacing w:before="240" w:after="40"/>
        <w:jc w:val="both"/>
        <w:rPr>
          <w:rFonts w:ascii="Verdana" w:hAnsi="Verdana"/>
          <w:b/>
          <w:color w:val="000000"/>
          <w:sz w:val="20"/>
          <w:szCs w:val="20"/>
        </w:rPr>
      </w:pPr>
      <w:r w:rsidRPr="00913ADC">
        <w:rPr>
          <w:rFonts w:ascii="Verdana" w:hAnsi="Verdana"/>
          <w:b/>
          <w:color w:val="000000"/>
          <w:sz w:val="20"/>
          <w:szCs w:val="20"/>
        </w:rPr>
        <w:t>Moyenne Section</w:t>
      </w:r>
    </w:p>
    <w:p w14:paraId="0000004F" w14:textId="77777777" w:rsidR="008B5E2A" w:rsidRPr="00913ADC" w:rsidRDefault="00510128">
      <w:pPr>
        <w:numPr>
          <w:ilvl w:val="0"/>
          <w:numId w:val="2"/>
        </w:numPr>
        <w:spacing w:before="240" w:after="240"/>
        <w:jc w:val="both"/>
        <w:rPr>
          <w:rFonts w:ascii="Verdana" w:hAnsi="Verdana"/>
          <w:sz w:val="20"/>
          <w:szCs w:val="20"/>
        </w:rPr>
      </w:pPr>
      <w:r w:rsidRPr="00913ADC">
        <w:rPr>
          <w:rFonts w:ascii="Verdana" w:hAnsi="Verdana"/>
          <w:b/>
          <w:sz w:val="20"/>
          <w:szCs w:val="20"/>
        </w:rPr>
        <w:t>Projet abeilles :</w:t>
      </w:r>
      <w:r w:rsidRPr="00913ADC">
        <w:rPr>
          <w:rFonts w:ascii="Verdana" w:hAnsi="Verdana"/>
          <w:sz w:val="20"/>
          <w:szCs w:val="20"/>
        </w:rPr>
        <w:t xml:space="preserve"> Étude du cycle de vie avec un apiculteur, observation d’une ruche transparente, et travaux artistiques sur les alvéoles.</w:t>
      </w:r>
    </w:p>
    <w:p w14:paraId="00000051" w14:textId="77777777" w:rsidR="008B5E2A" w:rsidRPr="00913ADC" w:rsidRDefault="008B5E2A">
      <w:pPr>
        <w:jc w:val="both"/>
        <w:rPr>
          <w:rFonts w:ascii="Verdana" w:hAnsi="Verdana"/>
          <w:sz w:val="20"/>
          <w:szCs w:val="20"/>
        </w:rPr>
      </w:pPr>
    </w:p>
    <w:p w14:paraId="00000052" w14:textId="77777777" w:rsidR="008B5E2A" w:rsidRPr="00913ADC" w:rsidRDefault="00510128">
      <w:pPr>
        <w:jc w:val="both"/>
        <w:rPr>
          <w:rFonts w:ascii="Verdana" w:hAnsi="Verdana"/>
          <w:sz w:val="20"/>
          <w:szCs w:val="20"/>
        </w:rPr>
      </w:pPr>
      <w:r w:rsidRPr="00913ADC">
        <w:rPr>
          <w:rFonts w:ascii="Verdana" w:hAnsi="Verdana"/>
          <w:b/>
          <w:sz w:val="20"/>
          <w:szCs w:val="20"/>
        </w:rPr>
        <w:t>Petite Section</w:t>
      </w:r>
      <w:r w:rsidRPr="00913ADC">
        <w:rPr>
          <w:rFonts w:ascii="Verdana" w:hAnsi="Verdana"/>
          <w:sz w:val="20"/>
          <w:szCs w:val="20"/>
        </w:rPr>
        <w:t xml:space="preserve"> </w:t>
      </w:r>
    </w:p>
    <w:p w14:paraId="00000053" w14:textId="77777777" w:rsidR="008B5E2A" w:rsidRPr="00913ADC" w:rsidRDefault="00510128">
      <w:pPr>
        <w:numPr>
          <w:ilvl w:val="0"/>
          <w:numId w:val="26"/>
        </w:numPr>
        <w:jc w:val="both"/>
        <w:rPr>
          <w:rFonts w:ascii="Verdana" w:hAnsi="Verdana"/>
          <w:sz w:val="20"/>
          <w:szCs w:val="20"/>
        </w:rPr>
      </w:pPr>
      <w:r w:rsidRPr="00913ADC">
        <w:rPr>
          <w:rFonts w:ascii="Verdana" w:hAnsi="Verdana"/>
          <w:sz w:val="20"/>
          <w:szCs w:val="20"/>
        </w:rPr>
        <w:t>Les élèves ont travaillé sur le vocabulaire du corps avec l’école de cirque. Travail sur un spectacle de chansons et de poésie sur le printemps et les diverses saisons.</w:t>
      </w:r>
    </w:p>
    <w:p w14:paraId="00000054" w14:textId="77777777" w:rsidR="008B5E2A" w:rsidRPr="00913ADC" w:rsidRDefault="008B5E2A">
      <w:pPr>
        <w:jc w:val="both"/>
        <w:rPr>
          <w:rFonts w:ascii="Verdana" w:hAnsi="Verdana"/>
          <w:sz w:val="20"/>
          <w:szCs w:val="20"/>
        </w:rPr>
      </w:pPr>
    </w:p>
    <w:p w14:paraId="00000055" w14:textId="77777777" w:rsidR="008B5E2A" w:rsidRPr="00913ADC" w:rsidRDefault="00510128">
      <w:pPr>
        <w:jc w:val="both"/>
        <w:rPr>
          <w:rFonts w:ascii="Verdana" w:hAnsi="Verdana"/>
          <w:b/>
          <w:sz w:val="20"/>
          <w:szCs w:val="20"/>
        </w:rPr>
      </w:pPr>
      <w:r w:rsidRPr="00913ADC">
        <w:rPr>
          <w:rFonts w:ascii="Verdana" w:hAnsi="Verdana"/>
          <w:b/>
          <w:sz w:val="20"/>
          <w:szCs w:val="20"/>
        </w:rPr>
        <w:t xml:space="preserve">Toute Petite Section </w:t>
      </w:r>
    </w:p>
    <w:p w14:paraId="00000056" w14:textId="77777777" w:rsidR="008B5E2A" w:rsidRPr="00913ADC" w:rsidRDefault="00510128">
      <w:pPr>
        <w:numPr>
          <w:ilvl w:val="0"/>
          <w:numId w:val="25"/>
        </w:numPr>
        <w:jc w:val="both"/>
        <w:rPr>
          <w:rFonts w:ascii="Verdana" w:hAnsi="Verdana"/>
          <w:sz w:val="20"/>
          <w:szCs w:val="20"/>
        </w:rPr>
      </w:pPr>
      <w:r w:rsidRPr="00913ADC">
        <w:rPr>
          <w:rFonts w:ascii="Verdana" w:hAnsi="Verdana"/>
          <w:sz w:val="20"/>
          <w:szCs w:val="20"/>
        </w:rPr>
        <w:t>Les élèves ont travaillé en binôme avec l’autre classe de tout petits et petits, sur la germination, la plantation et la croissance des plantes, vers une conscience écologique et un travail en équipe</w:t>
      </w:r>
    </w:p>
    <w:p w14:paraId="00000057" w14:textId="77777777" w:rsidR="008B5E2A" w:rsidRPr="00913ADC" w:rsidRDefault="008B5E2A">
      <w:pPr>
        <w:jc w:val="both"/>
        <w:rPr>
          <w:rFonts w:ascii="Verdana" w:hAnsi="Verdana"/>
          <w:sz w:val="20"/>
          <w:szCs w:val="20"/>
        </w:rPr>
      </w:pPr>
    </w:p>
    <w:p w14:paraId="00000058" w14:textId="77777777" w:rsidR="008B5E2A" w:rsidRPr="00913ADC" w:rsidRDefault="00510128">
      <w:pPr>
        <w:pStyle w:val="Ttulo3"/>
        <w:keepNext w:val="0"/>
        <w:keepLines w:val="0"/>
        <w:spacing w:before="280"/>
        <w:jc w:val="both"/>
        <w:rPr>
          <w:rFonts w:ascii="Verdana" w:hAnsi="Verdana"/>
          <w:b/>
          <w:color w:val="000000"/>
          <w:sz w:val="20"/>
          <w:szCs w:val="20"/>
        </w:rPr>
      </w:pPr>
      <w:bookmarkStart w:id="9" w:name="_zc8vlhjxtfob" w:colFirst="0" w:colLast="0"/>
      <w:bookmarkEnd w:id="9"/>
      <w:r w:rsidRPr="00913ADC">
        <w:rPr>
          <w:rFonts w:ascii="Verdana" w:hAnsi="Verdana"/>
          <w:b/>
          <w:color w:val="000000"/>
          <w:sz w:val="20"/>
          <w:szCs w:val="20"/>
        </w:rPr>
        <w:t>Points transversaux</w:t>
      </w:r>
    </w:p>
    <w:p w14:paraId="00000059" w14:textId="77777777" w:rsidR="008B5E2A" w:rsidRPr="00913ADC" w:rsidRDefault="00510128">
      <w:pPr>
        <w:numPr>
          <w:ilvl w:val="0"/>
          <w:numId w:val="22"/>
        </w:numPr>
        <w:spacing w:before="240"/>
        <w:jc w:val="both"/>
        <w:rPr>
          <w:rFonts w:ascii="Verdana" w:hAnsi="Verdana"/>
          <w:sz w:val="20"/>
          <w:szCs w:val="20"/>
        </w:rPr>
      </w:pPr>
      <w:r w:rsidRPr="00913ADC">
        <w:rPr>
          <w:rFonts w:ascii="Verdana" w:hAnsi="Verdana"/>
          <w:b/>
          <w:sz w:val="20"/>
          <w:szCs w:val="20"/>
        </w:rPr>
        <w:t>Suivi des élèves :</w:t>
      </w:r>
      <w:r w:rsidRPr="00913ADC">
        <w:rPr>
          <w:rFonts w:ascii="Verdana" w:hAnsi="Verdana"/>
          <w:sz w:val="20"/>
          <w:szCs w:val="20"/>
        </w:rPr>
        <w:t xml:space="preserve"> Multiplication des rendez-vous avec les parents et différenciation pour les élèves en difficulté.</w:t>
      </w:r>
    </w:p>
    <w:p w14:paraId="0000005A" w14:textId="77777777" w:rsidR="008B5E2A" w:rsidRPr="00913ADC" w:rsidRDefault="00510128">
      <w:pPr>
        <w:numPr>
          <w:ilvl w:val="0"/>
          <w:numId w:val="22"/>
        </w:numPr>
        <w:jc w:val="both"/>
        <w:rPr>
          <w:rFonts w:ascii="Verdana" w:hAnsi="Verdana"/>
          <w:sz w:val="20"/>
          <w:szCs w:val="20"/>
        </w:rPr>
      </w:pPr>
      <w:r w:rsidRPr="00913ADC">
        <w:rPr>
          <w:rFonts w:ascii="Verdana" w:hAnsi="Verdana"/>
          <w:b/>
          <w:sz w:val="20"/>
          <w:szCs w:val="20"/>
        </w:rPr>
        <w:t>Exposition :</w:t>
      </w:r>
      <w:r w:rsidRPr="00913ADC">
        <w:rPr>
          <w:rFonts w:ascii="Verdana" w:hAnsi="Verdana"/>
          <w:sz w:val="20"/>
          <w:szCs w:val="20"/>
        </w:rPr>
        <w:t xml:space="preserve"> Travail sur les liens entre mathématiques et art</w:t>
      </w:r>
    </w:p>
    <w:p w14:paraId="0000005B" w14:textId="77777777" w:rsidR="008B5E2A" w:rsidRPr="00913ADC" w:rsidRDefault="00510128">
      <w:pPr>
        <w:numPr>
          <w:ilvl w:val="0"/>
          <w:numId w:val="22"/>
        </w:numPr>
        <w:jc w:val="both"/>
        <w:rPr>
          <w:rFonts w:ascii="Verdana" w:hAnsi="Verdana"/>
          <w:sz w:val="20"/>
          <w:szCs w:val="20"/>
        </w:rPr>
      </w:pPr>
      <w:r w:rsidRPr="00913ADC">
        <w:rPr>
          <w:rFonts w:ascii="Verdana" w:hAnsi="Verdana"/>
          <w:b/>
          <w:sz w:val="20"/>
          <w:szCs w:val="20"/>
        </w:rPr>
        <w:t>Formation des enseignants :</w:t>
      </w:r>
      <w:r w:rsidRPr="00913ADC">
        <w:rPr>
          <w:rFonts w:ascii="Verdana" w:hAnsi="Verdana"/>
          <w:sz w:val="20"/>
          <w:szCs w:val="20"/>
        </w:rPr>
        <w:t xml:space="preserve"> Avancées en programmation après des formations spécifiques.</w:t>
      </w:r>
    </w:p>
    <w:p w14:paraId="0000005C" w14:textId="77777777" w:rsidR="008B5E2A" w:rsidRPr="00913ADC" w:rsidRDefault="00510128">
      <w:pPr>
        <w:numPr>
          <w:ilvl w:val="0"/>
          <w:numId w:val="22"/>
        </w:numPr>
        <w:jc w:val="both"/>
        <w:rPr>
          <w:rFonts w:ascii="Verdana" w:hAnsi="Verdana"/>
          <w:sz w:val="20"/>
          <w:szCs w:val="20"/>
        </w:rPr>
      </w:pPr>
      <w:r w:rsidRPr="00913ADC">
        <w:rPr>
          <w:rFonts w:ascii="Verdana" w:hAnsi="Verdana"/>
          <w:b/>
          <w:sz w:val="20"/>
          <w:szCs w:val="20"/>
        </w:rPr>
        <w:t>Reconnaissance institutionnelle :</w:t>
      </w:r>
      <w:r w:rsidRPr="00913ADC">
        <w:rPr>
          <w:rFonts w:ascii="Verdana" w:hAnsi="Verdana"/>
          <w:sz w:val="20"/>
          <w:szCs w:val="20"/>
        </w:rPr>
        <w:t xml:space="preserve"> Validation du 4</w:t>
      </w:r>
      <w:r w:rsidRPr="00913ADC">
        <w:rPr>
          <w:sz w:val="20"/>
          <w:szCs w:val="20"/>
        </w:rPr>
        <w:t>ᵉ</w:t>
      </w:r>
      <w:r w:rsidRPr="00913ADC">
        <w:rPr>
          <w:rFonts w:ascii="Verdana" w:hAnsi="Verdana"/>
          <w:sz w:val="20"/>
          <w:szCs w:val="20"/>
        </w:rPr>
        <w:t xml:space="preserve"> degré en éducation au développement durable par la ville de Buenos Aires.</w:t>
      </w:r>
    </w:p>
    <w:p w14:paraId="0000005D" w14:textId="77777777" w:rsidR="008B5E2A" w:rsidRPr="00913ADC" w:rsidRDefault="00510128">
      <w:pPr>
        <w:numPr>
          <w:ilvl w:val="0"/>
          <w:numId w:val="22"/>
        </w:numPr>
        <w:jc w:val="both"/>
        <w:rPr>
          <w:rFonts w:ascii="Verdana" w:hAnsi="Verdana"/>
          <w:sz w:val="20"/>
          <w:szCs w:val="20"/>
        </w:rPr>
      </w:pPr>
      <w:r w:rsidRPr="00913ADC">
        <w:rPr>
          <w:rFonts w:ascii="Verdana" w:hAnsi="Verdana"/>
          <w:b/>
          <w:sz w:val="20"/>
          <w:szCs w:val="20"/>
        </w:rPr>
        <w:t>Partenariat CP-CM2 :</w:t>
      </w:r>
      <w:r w:rsidRPr="00913ADC">
        <w:rPr>
          <w:rFonts w:ascii="Verdana" w:hAnsi="Verdana"/>
          <w:sz w:val="20"/>
          <w:szCs w:val="20"/>
        </w:rPr>
        <w:t xml:space="preserve"> Initiatives pour améliorer le climat scolaire et renforcer les compétences en programmation et projets écologiques (bouteilles d’amour).</w:t>
      </w:r>
    </w:p>
    <w:p w14:paraId="0000005E" w14:textId="77777777" w:rsidR="008B5E2A" w:rsidRPr="00913ADC" w:rsidRDefault="00510128">
      <w:pPr>
        <w:numPr>
          <w:ilvl w:val="0"/>
          <w:numId w:val="22"/>
        </w:numPr>
        <w:jc w:val="both"/>
        <w:rPr>
          <w:rFonts w:ascii="Verdana" w:hAnsi="Verdana"/>
          <w:sz w:val="20"/>
          <w:szCs w:val="20"/>
        </w:rPr>
      </w:pPr>
      <w:r w:rsidRPr="00913ADC">
        <w:rPr>
          <w:rFonts w:ascii="Verdana" w:hAnsi="Verdana"/>
          <w:b/>
          <w:sz w:val="20"/>
          <w:szCs w:val="20"/>
        </w:rPr>
        <w:t xml:space="preserve">Spectacles </w:t>
      </w:r>
      <w:r w:rsidRPr="00913ADC">
        <w:rPr>
          <w:rFonts w:ascii="Verdana" w:hAnsi="Verdana"/>
          <w:sz w:val="20"/>
          <w:szCs w:val="20"/>
        </w:rPr>
        <w:t>: De nombreuses classes ont présenté des spectacles de grande qualité, témoignant de l’investissement des élèves et des enseignants.</w:t>
      </w:r>
    </w:p>
    <w:p w14:paraId="0000005F" w14:textId="77777777" w:rsidR="008B5E2A" w:rsidRPr="00913ADC" w:rsidRDefault="00510128">
      <w:pPr>
        <w:numPr>
          <w:ilvl w:val="0"/>
          <w:numId w:val="22"/>
        </w:numPr>
        <w:spacing w:after="240"/>
        <w:jc w:val="both"/>
        <w:rPr>
          <w:rFonts w:ascii="Verdana" w:hAnsi="Verdana"/>
          <w:sz w:val="20"/>
          <w:szCs w:val="20"/>
        </w:rPr>
      </w:pPr>
      <w:r w:rsidRPr="00913ADC">
        <w:rPr>
          <w:rFonts w:ascii="Verdana" w:hAnsi="Verdana"/>
          <w:b/>
          <w:sz w:val="20"/>
          <w:szCs w:val="20"/>
        </w:rPr>
        <w:lastRenderedPageBreak/>
        <w:t>Compréhension de textes :</w:t>
      </w:r>
      <w:r w:rsidRPr="00913ADC">
        <w:rPr>
          <w:rFonts w:ascii="Verdana" w:hAnsi="Verdana"/>
          <w:sz w:val="20"/>
          <w:szCs w:val="20"/>
        </w:rPr>
        <w:t xml:space="preserve"> En maternelle, un travail significatif a été réalisé pour développer la compréhension de texte. Les enseignantes ont utilisé des marionnettes et des objets manipulables pour favoriser l’écoute et l’interaction des élèves. Ce renforcement de la compréhension orale constitue une base essentielle pour l’apprentissage de la lecture en CP, car plus les élèves maîtrisent l’oral, mieux ils pourront comprendre ce qu’ils lisent.</w:t>
      </w:r>
    </w:p>
    <w:p w14:paraId="00000060" w14:textId="77777777" w:rsidR="008B5E2A" w:rsidRPr="00913ADC" w:rsidRDefault="008B5E2A">
      <w:pPr>
        <w:jc w:val="both"/>
        <w:rPr>
          <w:rFonts w:ascii="Verdana" w:hAnsi="Verdana"/>
          <w:sz w:val="20"/>
          <w:szCs w:val="20"/>
        </w:rPr>
      </w:pPr>
    </w:p>
    <w:p w14:paraId="00000066" w14:textId="77777777" w:rsidR="008B5E2A" w:rsidRPr="00913ADC" w:rsidRDefault="00510128">
      <w:pPr>
        <w:pStyle w:val="Ttulo3"/>
        <w:keepNext w:val="0"/>
        <w:keepLines w:val="0"/>
        <w:spacing w:before="280"/>
        <w:jc w:val="both"/>
        <w:rPr>
          <w:rFonts w:ascii="Verdana" w:hAnsi="Verdana"/>
          <w:b/>
          <w:color w:val="000000"/>
          <w:sz w:val="20"/>
          <w:szCs w:val="20"/>
        </w:rPr>
      </w:pPr>
      <w:bookmarkStart w:id="10" w:name="_h2lp2esoo95i" w:colFirst="0" w:colLast="0"/>
      <w:bookmarkEnd w:id="10"/>
      <w:r w:rsidRPr="00913ADC">
        <w:rPr>
          <w:rFonts w:ascii="Verdana" w:hAnsi="Verdana"/>
          <w:b/>
          <w:color w:val="000000"/>
          <w:sz w:val="20"/>
          <w:szCs w:val="20"/>
        </w:rPr>
        <w:t>Remerciements</w:t>
      </w:r>
    </w:p>
    <w:p w14:paraId="00000067" w14:textId="27337F23" w:rsidR="008B5E2A" w:rsidRPr="00913ADC" w:rsidRDefault="00510128">
      <w:pPr>
        <w:spacing w:before="240" w:after="240"/>
        <w:jc w:val="both"/>
        <w:rPr>
          <w:rFonts w:ascii="Verdana" w:hAnsi="Verdana"/>
          <w:sz w:val="20"/>
          <w:szCs w:val="20"/>
        </w:rPr>
      </w:pPr>
      <w:r w:rsidRPr="00913ADC">
        <w:rPr>
          <w:rFonts w:ascii="Verdana" w:hAnsi="Verdana"/>
          <w:sz w:val="20"/>
          <w:szCs w:val="20"/>
        </w:rPr>
        <w:t>La proviseur</w:t>
      </w:r>
      <w:r w:rsidR="00AF35C6">
        <w:rPr>
          <w:rFonts w:ascii="Verdana" w:hAnsi="Verdana"/>
          <w:sz w:val="20"/>
          <w:szCs w:val="20"/>
        </w:rPr>
        <w:t>e</w:t>
      </w:r>
      <w:r w:rsidRPr="00913ADC">
        <w:rPr>
          <w:rFonts w:ascii="Verdana" w:hAnsi="Verdana"/>
          <w:sz w:val="20"/>
          <w:szCs w:val="20"/>
        </w:rPr>
        <w:t xml:space="preserve"> remercie l’ensemble des enseignants pour leur engagement, notamment lors des classes de découverte.</w:t>
      </w:r>
    </w:p>
    <w:p w14:paraId="0000006A" w14:textId="77777777" w:rsidR="008B5E2A" w:rsidRPr="00913ADC" w:rsidRDefault="008B5E2A">
      <w:pPr>
        <w:spacing w:before="240" w:after="240"/>
        <w:jc w:val="both"/>
        <w:rPr>
          <w:rFonts w:ascii="Verdana" w:hAnsi="Verdana"/>
          <w:sz w:val="20"/>
          <w:szCs w:val="20"/>
        </w:rPr>
      </w:pPr>
    </w:p>
    <w:p w14:paraId="0000006B"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Points proposés par les familles : Questions et réponses</w:t>
      </w:r>
    </w:p>
    <w:p w14:paraId="0000006C" w14:textId="77777777" w:rsidR="008B5E2A" w:rsidRPr="00913ADC" w:rsidRDefault="008B5E2A">
      <w:pPr>
        <w:jc w:val="both"/>
        <w:rPr>
          <w:rFonts w:ascii="Verdana" w:hAnsi="Verdana"/>
          <w:sz w:val="20"/>
          <w:szCs w:val="20"/>
        </w:rPr>
      </w:pPr>
    </w:p>
    <w:p w14:paraId="0000006D" w14:textId="77777777" w:rsidR="008B5E2A" w:rsidRPr="00913ADC" w:rsidRDefault="00510128">
      <w:pPr>
        <w:spacing w:before="240" w:after="240"/>
        <w:jc w:val="both"/>
        <w:rPr>
          <w:rFonts w:ascii="Verdana" w:hAnsi="Verdana"/>
          <w:b/>
          <w:i/>
          <w:sz w:val="20"/>
          <w:szCs w:val="20"/>
        </w:rPr>
      </w:pPr>
      <w:r w:rsidRPr="00913ADC">
        <w:rPr>
          <w:rFonts w:ascii="Verdana" w:hAnsi="Verdana"/>
          <w:b/>
          <w:sz w:val="20"/>
          <w:szCs w:val="20"/>
        </w:rPr>
        <w:t xml:space="preserve">1. Sécurité : </w:t>
      </w:r>
      <w:r w:rsidRPr="00913ADC">
        <w:rPr>
          <w:rFonts w:ascii="Verdana" w:hAnsi="Verdana"/>
          <w:b/>
          <w:i/>
          <w:sz w:val="20"/>
          <w:szCs w:val="20"/>
        </w:rPr>
        <w:t>Quand les grilles du patio seront-elles couvertes pour éviter que l’on puisse voir l’école depuis l’extérieur ?</w:t>
      </w:r>
    </w:p>
    <w:p w14:paraId="0000006E" w14:textId="77777777" w:rsidR="008B5E2A" w:rsidRPr="00913ADC" w:rsidRDefault="00510128">
      <w:pPr>
        <w:spacing w:before="240" w:after="240"/>
        <w:jc w:val="both"/>
        <w:rPr>
          <w:rFonts w:ascii="Verdana" w:hAnsi="Verdana"/>
          <w:sz w:val="20"/>
          <w:szCs w:val="20"/>
        </w:rPr>
      </w:pPr>
      <w:r w:rsidRPr="00913ADC">
        <w:rPr>
          <w:rFonts w:ascii="Verdana" w:hAnsi="Verdana"/>
          <w:sz w:val="20"/>
          <w:szCs w:val="20"/>
        </w:rPr>
        <w:t>Une demande de subvention a été adressée à l’AEFE, malheureusement sans succès. Une réflexion est en cours pour résoudre ce problème rapidement.</w:t>
      </w:r>
    </w:p>
    <w:p w14:paraId="00000070"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2. Entretien : Nous avons reçu deux plaintes concernant la sécurité des enfants pendant la récréation. Premièrement, un enfant s'est blessé avec une vis mal fixée. Deuxièmement, une élève s’est blessée à cause d’une racine d’arbre. Qui est responsable de la vérification des infrastructures, à quelle fréquence cela se fait-il, et existe-t-il un registre consultable ?</w:t>
      </w:r>
    </w:p>
    <w:p w14:paraId="00000071" w14:textId="1AF667F8" w:rsidR="008B5E2A" w:rsidRPr="00913ADC" w:rsidRDefault="00510128" w:rsidP="00FF51FA">
      <w:pPr>
        <w:numPr>
          <w:ilvl w:val="0"/>
          <w:numId w:val="28"/>
        </w:numPr>
        <w:spacing w:after="240"/>
        <w:rPr>
          <w:rFonts w:ascii="Verdana" w:hAnsi="Verdana"/>
          <w:sz w:val="20"/>
          <w:szCs w:val="20"/>
        </w:rPr>
      </w:pPr>
      <w:r w:rsidRPr="00913ADC">
        <w:rPr>
          <w:rFonts w:ascii="Verdana" w:hAnsi="Verdana"/>
          <w:b/>
          <w:sz w:val="20"/>
          <w:szCs w:val="20"/>
        </w:rPr>
        <w:t>Organisation de l'entretien :</w:t>
      </w:r>
      <w:r w:rsidRPr="00913ADC">
        <w:rPr>
          <w:rFonts w:ascii="Verdana" w:hAnsi="Verdana"/>
          <w:b/>
          <w:sz w:val="20"/>
          <w:szCs w:val="20"/>
        </w:rPr>
        <w:br/>
      </w:r>
      <w:r w:rsidRPr="00913ADC">
        <w:rPr>
          <w:rFonts w:ascii="Verdana" w:hAnsi="Verdana"/>
          <w:sz w:val="20"/>
          <w:szCs w:val="20"/>
        </w:rPr>
        <w:t xml:space="preserve">Les vérifications des infrastructures sont effectuées pendant chaque période de vacances en collaboration avec </w:t>
      </w:r>
      <w:proofErr w:type="spellStart"/>
      <w:r w:rsidRPr="00913ADC">
        <w:rPr>
          <w:rFonts w:ascii="Verdana" w:hAnsi="Verdana"/>
          <w:sz w:val="20"/>
          <w:szCs w:val="20"/>
        </w:rPr>
        <w:t>Ra</w:t>
      </w:r>
      <w:r w:rsidR="00FF51FA">
        <w:rPr>
          <w:rFonts w:ascii="Verdana" w:hAnsi="Verdana"/>
          <w:sz w:val="20"/>
          <w:szCs w:val="20"/>
        </w:rPr>
        <w:t>ú</w:t>
      </w:r>
      <w:r w:rsidRPr="00913ADC">
        <w:rPr>
          <w:rFonts w:ascii="Verdana" w:hAnsi="Verdana"/>
          <w:sz w:val="20"/>
          <w:szCs w:val="20"/>
        </w:rPr>
        <w:t>l</w:t>
      </w:r>
      <w:proofErr w:type="spellEnd"/>
      <w:r w:rsidR="00286D91">
        <w:rPr>
          <w:rFonts w:ascii="Verdana" w:hAnsi="Verdana"/>
          <w:sz w:val="20"/>
          <w:szCs w:val="20"/>
        </w:rPr>
        <w:t xml:space="preserve"> </w:t>
      </w:r>
      <w:r w:rsidR="00DC1729">
        <w:rPr>
          <w:rFonts w:ascii="Verdana" w:hAnsi="Verdana"/>
          <w:sz w:val="20"/>
          <w:szCs w:val="20"/>
        </w:rPr>
        <w:t>Hernández</w:t>
      </w:r>
      <w:r w:rsidRPr="00913ADC">
        <w:rPr>
          <w:rFonts w:ascii="Verdana" w:hAnsi="Verdana"/>
          <w:sz w:val="20"/>
          <w:szCs w:val="20"/>
        </w:rPr>
        <w:t xml:space="preserve">. Les </w:t>
      </w:r>
      <w:proofErr w:type="spellStart"/>
      <w:r w:rsidRPr="00913ADC">
        <w:rPr>
          <w:rFonts w:ascii="Verdana" w:hAnsi="Verdana"/>
          <w:sz w:val="20"/>
          <w:szCs w:val="20"/>
        </w:rPr>
        <w:t>ASEMs</w:t>
      </w:r>
      <w:proofErr w:type="spellEnd"/>
      <w:r w:rsidRPr="00913ADC">
        <w:rPr>
          <w:rFonts w:ascii="Verdana" w:hAnsi="Verdana"/>
          <w:sz w:val="20"/>
          <w:szCs w:val="20"/>
        </w:rPr>
        <w:t>, les surveillants et les enseignants signalent également tout problème constaté.</w:t>
      </w:r>
    </w:p>
    <w:p w14:paraId="00000073" w14:textId="77777777" w:rsidR="008B5E2A" w:rsidRPr="00913ADC" w:rsidRDefault="00510128" w:rsidP="00FF51FA">
      <w:pPr>
        <w:numPr>
          <w:ilvl w:val="0"/>
          <w:numId w:val="28"/>
        </w:numPr>
        <w:spacing w:after="240"/>
        <w:rPr>
          <w:rFonts w:ascii="Verdana" w:hAnsi="Verdana"/>
          <w:sz w:val="20"/>
          <w:szCs w:val="20"/>
        </w:rPr>
      </w:pPr>
      <w:r w:rsidRPr="00913ADC">
        <w:rPr>
          <w:rFonts w:ascii="Verdana" w:hAnsi="Verdana"/>
          <w:b/>
          <w:sz w:val="20"/>
          <w:szCs w:val="20"/>
        </w:rPr>
        <w:t>Accidents signalés :</w:t>
      </w:r>
      <w:r w:rsidRPr="00913ADC">
        <w:rPr>
          <w:rFonts w:ascii="Verdana" w:hAnsi="Verdana"/>
          <w:b/>
          <w:sz w:val="20"/>
          <w:szCs w:val="20"/>
        </w:rPr>
        <w:br/>
      </w:r>
      <w:r w:rsidRPr="00913ADC">
        <w:rPr>
          <w:rFonts w:ascii="Verdana" w:hAnsi="Verdana"/>
          <w:sz w:val="20"/>
          <w:szCs w:val="20"/>
        </w:rPr>
        <w:t xml:space="preserve"> Concernant l’accident avec la vis, il est regrettable que l’élève n’ait pas consulté l’infirmière et que l’école n’ait pas été informée. Cependant, il est important de noter que, malgré le grand nombre d’élèves et de journées de classe, le taux d’accidents reste extrêmement bas.</w:t>
      </w:r>
    </w:p>
    <w:p w14:paraId="00000075" w14:textId="77777777" w:rsidR="008B5E2A" w:rsidRPr="00913ADC" w:rsidRDefault="00510128">
      <w:pPr>
        <w:spacing w:before="240" w:after="240"/>
        <w:jc w:val="both"/>
        <w:rPr>
          <w:rFonts w:ascii="Verdana" w:hAnsi="Verdana"/>
          <w:b/>
          <w:i/>
          <w:sz w:val="20"/>
          <w:szCs w:val="20"/>
        </w:rPr>
      </w:pPr>
      <w:r w:rsidRPr="00913ADC">
        <w:rPr>
          <w:rFonts w:ascii="Verdana" w:hAnsi="Verdana"/>
          <w:b/>
          <w:sz w:val="20"/>
          <w:szCs w:val="20"/>
        </w:rPr>
        <w:t xml:space="preserve">3. Écologie : </w:t>
      </w:r>
      <w:r w:rsidRPr="00913ADC">
        <w:rPr>
          <w:rFonts w:ascii="Verdana" w:hAnsi="Verdana"/>
          <w:b/>
          <w:i/>
          <w:sz w:val="20"/>
          <w:szCs w:val="20"/>
        </w:rPr>
        <w:t>Certaines fournitures scolaires demandées (comme les pochettes plastiques) sont polluantes et inutiles. Cela ne correspond pas aux valeurs enseignées par l’école.</w:t>
      </w:r>
    </w:p>
    <w:p w14:paraId="00000076" w14:textId="77777777" w:rsidR="008B5E2A" w:rsidRPr="00913ADC" w:rsidRDefault="00510128">
      <w:pPr>
        <w:spacing w:before="240" w:after="240"/>
        <w:jc w:val="both"/>
        <w:rPr>
          <w:rFonts w:ascii="Verdana" w:hAnsi="Verdana"/>
          <w:sz w:val="20"/>
          <w:szCs w:val="20"/>
        </w:rPr>
      </w:pPr>
      <w:r w:rsidRPr="00913ADC">
        <w:rPr>
          <w:rFonts w:ascii="Verdana" w:hAnsi="Verdana"/>
          <w:sz w:val="20"/>
          <w:szCs w:val="20"/>
        </w:rPr>
        <w:t>Cette observation est pertinente. Une communication sera faite aux enseignants pour limiter ce type de demandes. De plus, les cahiers non terminés d’une année pourront être réutilisés l’année suivante.</w:t>
      </w:r>
    </w:p>
    <w:p w14:paraId="00000078"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lastRenderedPageBreak/>
        <w:t>4. Récréations : Préoccupations concernant le manque d’adultes identifiables pendant la récréation du midi. Pourquoi aucun changement n’a été apporté à ce sujet malgré les précédents conseils ?</w:t>
      </w:r>
    </w:p>
    <w:p w14:paraId="00000079" w14:textId="739AE351" w:rsidR="008B5E2A" w:rsidRPr="00913ADC" w:rsidRDefault="00510128" w:rsidP="00A042C6">
      <w:pPr>
        <w:numPr>
          <w:ilvl w:val="0"/>
          <w:numId w:val="14"/>
        </w:numPr>
        <w:spacing w:after="240"/>
        <w:rPr>
          <w:rFonts w:ascii="Verdana" w:hAnsi="Verdana"/>
          <w:sz w:val="20"/>
          <w:szCs w:val="20"/>
        </w:rPr>
      </w:pPr>
      <w:r w:rsidRPr="00913ADC">
        <w:rPr>
          <w:rFonts w:ascii="Verdana" w:hAnsi="Verdana"/>
          <w:b/>
          <w:sz w:val="20"/>
          <w:szCs w:val="20"/>
        </w:rPr>
        <w:t>Organisation actuelle :</w:t>
      </w:r>
      <w:r w:rsidRPr="00913ADC">
        <w:rPr>
          <w:rFonts w:ascii="Verdana" w:hAnsi="Verdana"/>
          <w:b/>
          <w:sz w:val="20"/>
          <w:szCs w:val="20"/>
        </w:rPr>
        <w:br/>
      </w:r>
      <w:r w:rsidRPr="00913ADC">
        <w:rPr>
          <w:rFonts w:ascii="Verdana" w:hAnsi="Verdana"/>
          <w:sz w:val="20"/>
          <w:szCs w:val="20"/>
        </w:rPr>
        <w:t xml:space="preserve">Les surveillants sont répartis de manière stratégique dans les espaces de cantine et de cour. En maternelle, la surveillance de la récréation de midi est assurée par les </w:t>
      </w:r>
      <w:proofErr w:type="spellStart"/>
      <w:r w:rsidRPr="00913ADC">
        <w:rPr>
          <w:rFonts w:ascii="Verdana" w:hAnsi="Verdana"/>
          <w:sz w:val="20"/>
          <w:szCs w:val="20"/>
        </w:rPr>
        <w:t>ASEMs</w:t>
      </w:r>
      <w:proofErr w:type="spellEnd"/>
      <w:r w:rsidRPr="00913ADC">
        <w:rPr>
          <w:rFonts w:ascii="Verdana" w:hAnsi="Verdana"/>
          <w:sz w:val="20"/>
          <w:szCs w:val="20"/>
        </w:rPr>
        <w:t xml:space="preserve"> et les surveillants.</w:t>
      </w:r>
    </w:p>
    <w:p w14:paraId="0000007A" w14:textId="77777777" w:rsidR="008B5E2A" w:rsidRPr="00913ADC" w:rsidRDefault="00510128">
      <w:pPr>
        <w:spacing w:before="240" w:after="240"/>
        <w:ind w:left="720"/>
        <w:jc w:val="both"/>
        <w:rPr>
          <w:rFonts w:ascii="Verdana" w:hAnsi="Verdana"/>
          <w:sz w:val="20"/>
          <w:szCs w:val="20"/>
        </w:rPr>
      </w:pPr>
      <w:r w:rsidRPr="00913ADC">
        <w:rPr>
          <w:rFonts w:ascii="Verdana" w:hAnsi="Verdana"/>
          <w:sz w:val="20"/>
          <w:szCs w:val="20"/>
        </w:rPr>
        <w:t>Les récréations du midi sont toujours un moment particulier, une soupape pour les élèves qui sont concentrés toute la matinée et qui ont besoin de ce moment pour libérer leur énergie.</w:t>
      </w:r>
    </w:p>
    <w:p w14:paraId="0000007B" w14:textId="77777777" w:rsidR="008B5E2A" w:rsidRPr="00913ADC" w:rsidRDefault="00510128">
      <w:pPr>
        <w:numPr>
          <w:ilvl w:val="0"/>
          <w:numId w:val="3"/>
        </w:numPr>
        <w:spacing w:after="240"/>
        <w:jc w:val="both"/>
        <w:rPr>
          <w:rFonts w:ascii="Verdana" w:hAnsi="Verdana"/>
          <w:sz w:val="20"/>
          <w:szCs w:val="20"/>
        </w:rPr>
      </w:pPr>
      <w:r w:rsidRPr="00913ADC">
        <w:rPr>
          <w:rFonts w:ascii="Verdana" w:hAnsi="Verdana"/>
          <w:b/>
          <w:sz w:val="20"/>
          <w:szCs w:val="20"/>
        </w:rPr>
        <w:t>Interventions pédagogiques :</w:t>
      </w:r>
      <w:r w:rsidRPr="00913ADC">
        <w:rPr>
          <w:rFonts w:ascii="Verdana" w:hAnsi="Verdana"/>
          <w:sz w:val="20"/>
          <w:szCs w:val="20"/>
        </w:rPr>
        <w:t xml:space="preserve"> Mme </w:t>
      </w:r>
      <w:proofErr w:type="spellStart"/>
      <w:r w:rsidRPr="00913ADC">
        <w:rPr>
          <w:rFonts w:ascii="Verdana" w:hAnsi="Verdana"/>
          <w:sz w:val="20"/>
          <w:szCs w:val="20"/>
        </w:rPr>
        <w:t>Peralta</w:t>
      </w:r>
      <w:proofErr w:type="spellEnd"/>
      <w:r w:rsidRPr="00913ADC">
        <w:rPr>
          <w:rFonts w:ascii="Verdana" w:hAnsi="Verdana"/>
          <w:sz w:val="20"/>
          <w:szCs w:val="20"/>
        </w:rPr>
        <w:t xml:space="preserve"> travaille avec les élèves sur des jeux traditionnels pour encourager des activités plus calmes.</w:t>
      </w:r>
    </w:p>
    <w:p w14:paraId="0000007D" w14:textId="77777777" w:rsidR="008B5E2A" w:rsidRPr="00913ADC" w:rsidRDefault="00510128">
      <w:pPr>
        <w:numPr>
          <w:ilvl w:val="0"/>
          <w:numId w:val="3"/>
        </w:numPr>
        <w:spacing w:after="240"/>
        <w:jc w:val="both"/>
        <w:rPr>
          <w:rFonts w:ascii="Verdana" w:hAnsi="Verdana"/>
          <w:sz w:val="20"/>
          <w:szCs w:val="20"/>
        </w:rPr>
      </w:pPr>
      <w:r w:rsidRPr="00913ADC">
        <w:rPr>
          <w:rFonts w:ascii="Verdana" w:hAnsi="Verdana"/>
          <w:b/>
          <w:sz w:val="20"/>
          <w:szCs w:val="20"/>
        </w:rPr>
        <w:t>2025 :</w:t>
      </w:r>
      <w:r w:rsidRPr="00913ADC">
        <w:rPr>
          <w:rFonts w:ascii="Verdana" w:hAnsi="Verdana"/>
          <w:sz w:val="20"/>
          <w:szCs w:val="20"/>
        </w:rPr>
        <w:t xml:space="preserve"> Avec le même nombre de surveillants pour une classe en moins, il y aura davantage d’encadrants par élèves.</w:t>
      </w:r>
    </w:p>
    <w:p w14:paraId="0000007E" w14:textId="77777777" w:rsidR="008B5E2A" w:rsidRPr="00913ADC" w:rsidRDefault="00510128">
      <w:pPr>
        <w:spacing w:before="240" w:after="240"/>
        <w:ind w:left="720"/>
        <w:jc w:val="both"/>
        <w:rPr>
          <w:rFonts w:ascii="Verdana" w:hAnsi="Verdana"/>
          <w:sz w:val="20"/>
          <w:szCs w:val="20"/>
        </w:rPr>
      </w:pPr>
      <w:r w:rsidRPr="00913ADC">
        <w:rPr>
          <w:rFonts w:ascii="Verdana" w:hAnsi="Verdana"/>
          <w:sz w:val="20"/>
          <w:szCs w:val="20"/>
        </w:rPr>
        <w:t xml:space="preserve"> </w:t>
      </w:r>
    </w:p>
    <w:p w14:paraId="0000007F"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5. Proposition : Délimiter un espace dédié au football pendant les récréations pour éviter que le jeu occupe tout le patio.</w:t>
      </w:r>
    </w:p>
    <w:p w14:paraId="00000080" w14:textId="77777777" w:rsidR="008B5E2A" w:rsidRPr="00913ADC" w:rsidRDefault="00510128">
      <w:pPr>
        <w:numPr>
          <w:ilvl w:val="0"/>
          <w:numId w:val="6"/>
        </w:numPr>
        <w:spacing w:after="240"/>
        <w:jc w:val="both"/>
        <w:rPr>
          <w:rFonts w:ascii="Verdana" w:hAnsi="Verdana"/>
          <w:sz w:val="20"/>
          <w:szCs w:val="20"/>
        </w:rPr>
      </w:pPr>
      <w:r w:rsidRPr="00913ADC">
        <w:rPr>
          <w:rFonts w:ascii="Verdana" w:hAnsi="Verdana"/>
          <w:sz w:val="20"/>
          <w:szCs w:val="20"/>
        </w:rPr>
        <w:t>Cette question a été débattue dans l’équipe enseignante. Des propositions, comme alterner les jours de jeu entre garçons, filles et d’autres activités, sont à l’étude pour promouvoir une égalité entre les sexes et réduire les exclusions liées au football. Lorsque les CM1 ont été privés de foot, l’ambiance de travail en classe a été meilleure.</w:t>
      </w:r>
    </w:p>
    <w:p w14:paraId="00000083" w14:textId="77777777" w:rsidR="008B5E2A" w:rsidRPr="00913ADC" w:rsidRDefault="00510128">
      <w:pPr>
        <w:spacing w:before="240" w:after="240"/>
        <w:jc w:val="both"/>
        <w:rPr>
          <w:rFonts w:ascii="Verdana" w:hAnsi="Verdana"/>
          <w:b/>
          <w:i/>
          <w:sz w:val="20"/>
          <w:szCs w:val="20"/>
        </w:rPr>
      </w:pPr>
      <w:r w:rsidRPr="00913ADC">
        <w:rPr>
          <w:rFonts w:ascii="Verdana" w:hAnsi="Verdana"/>
          <w:b/>
          <w:sz w:val="20"/>
          <w:szCs w:val="20"/>
        </w:rPr>
        <w:t xml:space="preserve">6. Sorties : </w:t>
      </w:r>
      <w:r w:rsidRPr="00913ADC">
        <w:rPr>
          <w:rFonts w:ascii="Verdana" w:hAnsi="Verdana"/>
          <w:b/>
          <w:i/>
          <w:sz w:val="20"/>
          <w:szCs w:val="20"/>
        </w:rPr>
        <w:t>Certaines familles suggèrent d’étaler les horaires de sortie pour réduire le désordre.</w:t>
      </w:r>
    </w:p>
    <w:p w14:paraId="00000084" w14:textId="77777777" w:rsidR="008B5E2A" w:rsidRPr="00913ADC" w:rsidRDefault="00510128">
      <w:pPr>
        <w:spacing w:before="240" w:after="240"/>
        <w:jc w:val="both"/>
        <w:rPr>
          <w:rFonts w:ascii="Verdana" w:hAnsi="Verdana"/>
          <w:sz w:val="20"/>
          <w:szCs w:val="20"/>
        </w:rPr>
      </w:pPr>
      <w:r w:rsidRPr="00913ADC">
        <w:rPr>
          <w:rFonts w:ascii="Verdana" w:hAnsi="Verdana"/>
          <w:sz w:val="20"/>
          <w:szCs w:val="20"/>
        </w:rPr>
        <w:t>Le système actuel permet à tous les élèves de quitter l’établissement en cinq minutes.</w:t>
      </w:r>
    </w:p>
    <w:p w14:paraId="00000085" w14:textId="77777777" w:rsidR="008B5E2A" w:rsidRPr="00913ADC" w:rsidRDefault="00510128">
      <w:pPr>
        <w:spacing w:before="240" w:after="240"/>
        <w:jc w:val="both"/>
        <w:rPr>
          <w:rFonts w:ascii="Verdana" w:hAnsi="Verdana"/>
          <w:sz w:val="20"/>
          <w:szCs w:val="20"/>
        </w:rPr>
      </w:pPr>
      <w:r w:rsidRPr="00913ADC">
        <w:rPr>
          <w:rFonts w:ascii="Verdana" w:hAnsi="Verdana"/>
          <w:sz w:val="20"/>
          <w:szCs w:val="20"/>
        </w:rPr>
        <w:t>Il y a une sortie échelonnée en CP en début d’année.</w:t>
      </w:r>
    </w:p>
    <w:p w14:paraId="00000086" w14:textId="77777777" w:rsidR="008B5E2A" w:rsidRPr="00913ADC" w:rsidRDefault="00510128">
      <w:pPr>
        <w:spacing w:before="240" w:after="240"/>
        <w:jc w:val="both"/>
        <w:rPr>
          <w:rFonts w:ascii="Verdana" w:hAnsi="Verdana"/>
          <w:sz w:val="20"/>
          <w:szCs w:val="20"/>
        </w:rPr>
      </w:pPr>
      <w:r w:rsidRPr="00913ADC">
        <w:rPr>
          <w:rFonts w:ascii="Verdana" w:hAnsi="Verdana"/>
          <w:sz w:val="20"/>
          <w:szCs w:val="20"/>
        </w:rPr>
        <w:t>Les sorties échelonnées se feraient au détriment du temps pédagogique.</w:t>
      </w:r>
    </w:p>
    <w:p w14:paraId="26E8C40D" w14:textId="77777777" w:rsidR="00A042C6" w:rsidRDefault="00A042C6">
      <w:pPr>
        <w:spacing w:before="240" w:after="240"/>
        <w:jc w:val="both"/>
        <w:rPr>
          <w:rFonts w:ascii="Verdana" w:hAnsi="Verdana"/>
          <w:b/>
          <w:sz w:val="20"/>
          <w:szCs w:val="20"/>
        </w:rPr>
      </w:pPr>
    </w:p>
    <w:p w14:paraId="00000088" w14:textId="180F8833" w:rsidR="008B5E2A" w:rsidRPr="00913ADC" w:rsidRDefault="00510128">
      <w:pPr>
        <w:spacing w:before="240" w:after="240"/>
        <w:jc w:val="both"/>
        <w:rPr>
          <w:rFonts w:ascii="Verdana" w:hAnsi="Verdana"/>
          <w:b/>
          <w:i/>
          <w:sz w:val="20"/>
          <w:szCs w:val="20"/>
        </w:rPr>
      </w:pPr>
      <w:r w:rsidRPr="00913ADC">
        <w:rPr>
          <w:rFonts w:ascii="Verdana" w:hAnsi="Verdana"/>
          <w:b/>
          <w:sz w:val="20"/>
          <w:szCs w:val="20"/>
        </w:rPr>
        <w:t xml:space="preserve">7. Intégration des nouvelles familles : </w:t>
      </w:r>
      <w:r w:rsidRPr="00913ADC">
        <w:rPr>
          <w:rFonts w:ascii="Verdana" w:hAnsi="Verdana"/>
          <w:b/>
          <w:i/>
          <w:sz w:val="20"/>
          <w:szCs w:val="20"/>
        </w:rPr>
        <w:t>Proposition d’une meilleure interaction avec les familles nouvellement arrivées (visites guidées, accompagnement personnalisé, etc.)</w:t>
      </w:r>
    </w:p>
    <w:p w14:paraId="00000089" w14:textId="77777777" w:rsidR="008B5E2A" w:rsidRPr="00913ADC" w:rsidRDefault="00510128">
      <w:pPr>
        <w:numPr>
          <w:ilvl w:val="0"/>
          <w:numId w:val="27"/>
        </w:numPr>
        <w:jc w:val="both"/>
        <w:rPr>
          <w:rFonts w:ascii="Verdana" w:hAnsi="Verdana"/>
          <w:sz w:val="20"/>
          <w:szCs w:val="20"/>
        </w:rPr>
      </w:pPr>
      <w:r w:rsidRPr="00913ADC">
        <w:rPr>
          <w:rFonts w:ascii="Verdana" w:hAnsi="Verdana"/>
          <w:sz w:val="20"/>
          <w:szCs w:val="20"/>
        </w:rPr>
        <w:t>Des journées portes ouvertes et des réunions ont été organisées pour accueillir les nouvelles familles.</w:t>
      </w:r>
    </w:p>
    <w:p w14:paraId="0000008A" w14:textId="77777777" w:rsidR="008B5E2A" w:rsidRPr="00913ADC" w:rsidRDefault="00510128">
      <w:pPr>
        <w:numPr>
          <w:ilvl w:val="0"/>
          <w:numId w:val="27"/>
        </w:numPr>
        <w:jc w:val="both"/>
        <w:rPr>
          <w:rFonts w:ascii="Verdana" w:hAnsi="Verdana"/>
          <w:sz w:val="20"/>
          <w:szCs w:val="20"/>
        </w:rPr>
      </w:pPr>
      <w:r w:rsidRPr="00913ADC">
        <w:rPr>
          <w:rFonts w:ascii="Verdana" w:hAnsi="Verdana"/>
          <w:sz w:val="20"/>
          <w:szCs w:val="20"/>
        </w:rPr>
        <w:t>Lors de la rentrée échelonnée, des rendez-vous individuels seront proposés.</w:t>
      </w:r>
    </w:p>
    <w:p w14:paraId="0000008B" w14:textId="77777777" w:rsidR="008B5E2A" w:rsidRPr="00913ADC" w:rsidRDefault="00510128">
      <w:pPr>
        <w:numPr>
          <w:ilvl w:val="0"/>
          <w:numId w:val="27"/>
        </w:numPr>
        <w:spacing w:after="240"/>
        <w:jc w:val="both"/>
        <w:rPr>
          <w:rFonts w:ascii="Verdana" w:hAnsi="Verdana"/>
          <w:sz w:val="20"/>
          <w:szCs w:val="20"/>
        </w:rPr>
      </w:pPr>
      <w:r w:rsidRPr="00913ADC">
        <w:rPr>
          <w:rFonts w:ascii="Verdana" w:hAnsi="Verdana"/>
          <w:sz w:val="20"/>
          <w:szCs w:val="20"/>
        </w:rPr>
        <w:t>Les coordonnées des associations de parents seront partagées pour faciliter le contact avec les nouvelles familles.</w:t>
      </w:r>
    </w:p>
    <w:p w14:paraId="0000008C" w14:textId="77777777" w:rsidR="008B5E2A" w:rsidRPr="00913ADC" w:rsidRDefault="008B5E2A">
      <w:pPr>
        <w:jc w:val="both"/>
        <w:rPr>
          <w:rFonts w:ascii="Verdana" w:hAnsi="Verdana"/>
          <w:sz w:val="20"/>
          <w:szCs w:val="20"/>
        </w:rPr>
      </w:pPr>
    </w:p>
    <w:p w14:paraId="0000008D" w14:textId="77777777" w:rsidR="008B5E2A" w:rsidRPr="00913ADC" w:rsidRDefault="00510128">
      <w:pPr>
        <w:spacing w:before="240" w:after="240"/>
        <w:jc w:val="both"/>
        <w:rPr>
          <w:rFonts w:ascii="Verdana" w:hAnsi="Verdana"/>
          <w:b/>
          <w:i/>
          <w:sz w:val="20"/>
          <w:szCs w:val="20"/>
        </w:rPr>
      </w:pPr>
      <w:r w:rsidRPr="00913ADC">
        <w:rPr>
          <w:rFonts w:ascii="Verdana" w:hAnsi="Verdana"/>
          <w:b/>
          <w:sz w:val="20"/>
          <w:szCs w:val="20"/>
        </w:rPr>
        <w:lastRenderedPageBreak/>
        <w:t xml:space="preserve">8. Toilettes : </w:t>
      </w:r>
      <w:r w:rsidRPr="00913ADC">
        <w:rPr>
          <w:rFonts w:ascii="Verdana" w:hAnsi="Verdana"/>
          <w:b/>
          <w:i/>
          <w:sz w:val="20"/>
          <w:szCs w:val="20"/>
        </w:rPr>
        <w:t>Problèmes de propreté signalés.</w:t>
      </w:r>
    </w:p>
    <w:p w14:paraId="0000008E" w14:textId="77777777" w:rsidR="008B5E2A" w:rsidRPr="00913ADC" w:rsidRDefault="00510128">
      <w:pPr>
        <w:numPr>
          <w:ilvl w:val="0"/>
          <w:numId w:val="1"/>
        </w:numPr>
        <w:jc w:val="both"/>
        <w:rPr>
          <w:rFonts w:ascii="Verdana" w:hAnsi="Verdana"/>
          <w:sz w:val="20"/>
          <w:szCs w:val="20"/>
        </w:rPr>
      </w:pPr>
      <w:r w:rsidRPr="00913ADC">
        <w:rPr>
          <w:rFonts w:ascii="Verdana" w:hAnsi="Verdana"/>
          <w:sz w:val="20"/>
          <w:szCs w:val="20"/>
        </w:rPr>
        <w:t>Les toilettes sont nettoyées régulièrement, avant et après chaque récréation. Un personnel de service est devant la porte pendant les récréations</w:t>
      </w:r>
    </w:p>
    <w:p w14:paraId="0000008F" w14:textId="77777777" w:rsidR="008B5E2A" w:rsidRPr="00913ADC" w:rsidRDefault="00510128">
      <w:pPr>
        <w:numPr>
          <w:ilvl w:val="0"/>
          <w:numId w:val="1"/>
        </w:numPr>
        <w:jc w:val="both"/>
        <w:rPr>
          <w:rFonts w:ascii="Verdana" w:hAnsi="Verdana"/>
          <w:sz w:val="20"/>
          <w:szCs w:val="20"/>
        </w:rPr>
      </w:pPr>
      <w:r w:rsidRPr="00913ADC">
        <w:rPr>
          <w:rFonts w:ascii="Verdana" w:hAnsi="Verdana"/>
          <w:sz w:val="20"/>
          <w:szCs w:val="20"/>
        </w:rPr>
        <w:t>Un travail éducatif est nécessaire pour apprendre aux élèves à respecter ces espaces (éviter les papiers par terre ou les graffitis).</w:t>
      </w:r>
    </w:p>
    <w:p w14:paraId="00000090" w14:textId="77777777" w:rsidR="008B5E2A" w:rsidRPr="00913ADC" w:rsidRDefault="00510128">
      <w:pPr>
        <w:numPr>
          <w:ilvl w:val="0"/>
          <w:numId w:val="1"/>
        </w:numPr>
        <w:spacing w:after="240"/>
        <w:jc w:val="both"/>
        <w:rPr>
          <w:rFonts w:ascii="Verdana" w:hAnsi="Verdana"/>
          <w:sz w:val="20"/>
          <w:szCs w:val="20"/>
        </w:rPr>
      </w:pPr>
      <w:r w:rsidRPr="00913ADC">
        <w:rPr>
          <w:rFonts w:ascii="Verdana" w:hAnsi="Verdana"/>
          <w:sz w:val="20"/>
          <w:szCs w:val="20"/>
        </w:rPr>
        <w:t>L’équipe de direction continue de surveiller la propreté des sanitaires.</w:t>
      </w:r>
    </w:p>
    <w:p w14:paraId="00000091" w14:textId="77777777" w:rsidR="008B5E2A" w:rsidRPr="00913ADC" w:rsidRDefault="008B5E2A">
      <w:pPr>
        <w:jc w:val="both"/>
        <w:rPr>
          <w:rFonts w:ascii="Verdana" w:hAnsi="Verdana"/>
          <w:sz w:val="20"/>
          <w:szCs w:val="20"/>
        </w:rPr>
      </w:pPr>
    </w:p>
    <w:p w14:paraId="00000092"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9. Anglais :</w:t>
      </w:r>
    </w:p>
    <w:p w14:paraId="00000093"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Les familles souhaitent un niveau d’anglais plus élevé en primaire. Pourquoi la fête d’Halloween n’a-t-elle pas eu lieu cette année ?</w:t>
      </w:r>
    </w:p>
    <w:p w14:paraId="00000094" w14:textId="4AB5F10D" w:rsidR="008B5E2A" w:rsidRPr="00913ADC" w:rsidRDefault="00510128" w:rsidP="00A042C6">
      <w:pPr>
        <w:numPr>
          <w:ilvl w:val="0"/>
          <w:numId w:val="30"/>
        </w:numPr>
        <w:rPr>
          <w:rFonts w:ascii="Verdana" w:hAnsi="Verdana"/>
          <w:sz w:val="20"/>
          <w:szCs w:val="20"/>
        </w:rPr>
      </w:pPr>
      <w:r w:rsidRPr="00913ADC">
        <w:rPr>
          <w:rFonts w:ascii="Verdana" w:hAnsi="Verdana"/>
          <w:b/>
          <w:sz w:val="20"/>
          <w:szCs w:val="20"/>
        </w:rPr>
        <w:t>Halloween :</w:t>
      </w:r>
      <w:r w:rsidRPr="00913ADC">
        <w:rPr>
          <w:rFonts w:ascii="Verdana" w:hAnsi="Verdana"/>
          <w:b/>
          <w:sz w:val="20"/>
          <w:szCs w:val="20"/>
        </w:rPr>
        <w:br/>
      </w:r>
      <w:r w:rsidRPr="00913ADC">
        <w:rPr>
          <w:rFonts w:ascii="Verdana" w:hAnsi="Verdana"/>
          <w:sz w:val="20"/>
          <w:szCs w:val="20"/>
        </w:rPr>
        <w:t>Les enseignants de CM1-CM2 n’ont pas fait de fête commune. Au-delà des événements visibles, il faut privilégier l’acquisition du lexique à l’organisation d’une fête. La nouvelle professeure d’anglais n’a pas poursuivi cet événement habituel.</w:t>
      </w:r>
    </w:p>
    <w:p w14:paraId="00000095" w14:textId="40ED60C1" w:rsidR="008B5E2A" w:rsidRPr="00913ADC" w:rsidRDefault="00510128" w:rsidP="00A042C6">
      <w:pPr>
        <w:numPr>
          <w:ilvl w:val="0"/>
          <w:numId w:val="30"/>
        </w:numPr>
        <w:spacing w:after="240"/>
        <w:rPr>
          <w:rFonts w:ascii="Verdana" w:hAnsi="Verdana"/>
          <w:sz w:val="20"/>
          <w:szCs w:val="20"/>
        </w:rPr>
      </w:pPr>
      <w:r w:rsidRPr="00913ADC">
        <w:rPr>
          <w:rFonts w:ascii="Verdana" w:hAnsi="Verdana"/>
          <w:b/>
          <w:sz w:val="20"/>
          <w:szCs w:val="20"/>
        </w:rPr>
        <w:t>Organisation des cours :</w:t>
      </w:r>
      <w:r w:rsidRPr="00913ADC">
        <w:rPr>
          <w:rFonts w:ascii="Verdana" w:hAnsi="Verdana"/>
          <w:b/>
          <w:sz w:val="20"/>
          <w:szCs w:val="20"/>
        </w:rPr>
        <w:br/>
      </w:r>
      <w:r w:rsidRPr="00913ADC">
        <w:rPr>
          <w:rFonts w:ascii="Verdana" w:hAnsi="Verdana"/>
          <w:sz w:val="20"/>
          <w:szCs w:val="20"/>
        </w:rPr>
        <w:t>Une révision des horaires a été effectuée pour privilégier des séances courtes mais plus fréquentes. Les parents regrettent l’absence de devoirs d’anglais à la maison et perçoivent le niveau d’enseignement comme insuffisant.</w:t>
      </w:r>
    </w:p>
    <w:p w14:paraId="00000097"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10. Activités périscolaires :</w:t>
      </w:r>
    </w:p>
    <w:p w14:paraId="00000098" w14:textId="77777777" w:rsidR="008B5E2A" w:rsidRPr="00913ADC" w:rsidRDefault="00510128">
      <w:pPr>
        <w:spacing w:before="240" w:after="240"/>
        <w:jc w:val="both"/>
        <w:rPr>
          <w:rFonts w:ascii="Verdana" w:hAnsi="Verdana"/>
          <w:b/>
          <w:sz w:val="20"/>
          <w:szCs w:val="20"/>
        </w:rPr>
      </w:pPr>
      <w:r w:rsidRPr="00913ADC">
        <w:rPr>
          <w:rFonts w:ascii="Verdana" w:hAnsi="Verdana"/>
          <w:b/>
          <w:sz w:val="20"/>
          <w:szCs w:val="20"/>
        </w:rPr>
        <w:t>Les activités ne semblent pas toujours bien encadrées ou ne visent pas un progrès notable dans la discipline travaillée.</w:t>
      </w:r>
    </w:p>
    <w:p w14:paraId="00000099" w14:textId="77777777" w:rsidR="008B5E2A" w:rsidRPr="00913ADC" w:rsidRDefault="00510128">
      <w:pPr>
        <w:spacing w:before="240" w:after="240"/>
        <w:jc w:val="both"/>
        <w:rPr>
          <w:rFonts w:ascii="Verdana" w:hAnsi="Verdana"/>
          <w:sz w:val="20"/>
          <w:szCs w:val="20"/>
        </w:rPr>
      </w:pPr>
      <w:r w:rsidRPr="00913ADC">
        <w:rPr>
          <w:rFonts w:ascii="Verdana" w:hAnsi="Verdana"/>
          <w:sz w:val="20"/>
          <w:szCs w:val="20"/>
        </w:rPr>
        <w:t xml:space="preserve">Les activités périscolaires visent principalement à offrir aux élèves un moment de détente et à les sensibiliser à de nouvelles disciplines, plutôt qu’à atteindre un niveau de performance élevé. Le nombre d’élèves inscrits a fortement augmenté cette année. Les communications passent par </w:t>
      </w:r>
      <w:proofErr w:type="spellStart"/>
      <w:r w:rsidRPr="00913ADC">
        <w:rPr>
          <w:rFonts w:ascii="Verdana" w:hAnsi="Verdana"/>
          <w:sz w:val="20"/>
          <w:szCs w:val="20"/>
        </w:rPr>
        <w:t>pronote</w:t>
      </w:r>
      <w:proofErr w:type="spellEnd"/>
      <w:r w:rsidRPr="00913ADC">
        <w:rPr>
          <w:rFonts w:ascii="Verdana" w:hAnsi="Verdana"/>
          <w:sz w:val="20"/>
          <w:szCs w:val="20"/>
        </w:rPr>
        <w:t xml:space="preserve"> pour gagner en efficacité. Les soirées périscolaires sont un succès.</w:t>
      </w:r>
    </w:p>
    <w:p w14:paraId="0000009C" w14:textId="71D0FB74" w:rsidR="008B5E2A" w:rsidRPr="00913ADC" w:rsidRDefault="00510128">
      <w:pPr>
        <w:spacing w:before="240" w:after="240"/>
        <w:jc w:val="both"/>
        <w:rPr>
          <w:rFonts w:ascii="Verdana" w:hAnsi="Verdana"/>
          <w:b/>
          <w:sz w:val="20"/>
          <w:szCs w:val="20"/>
        </w:rPr>
      </w:pPr>
      <w:r w:rsidRPr="00913ADC">
        <w:rPr>
          <w:rFonts w:ascii="Verdana" w:hAnsi="Verdana"/>
          <w:b/>
          <w:sz w:val="20"/>
          <w:szCs w:val="20"/>
        </w:rPr>
        <w:t>MATERNELLE</w:t>
      </w:r>
    </w:p>
    <w:p w14:paraId="0000009D" w14:textId="77777777" w:rsidR="008B5E2A" w:rsidRPr="00913ADC" w:rsidRDefault="00510128">
      <w:pPr>
        <w:spacing w:before="240" w:after="240"/>
        <w:jc w:val="both"/>
        <w:rPr>
          <w:rFonts w:ascii="Verdana" w:hAnsi="Verdana"/>
          <w:i/>
          <w:sz w:val="20"/>
          <w:szCs w:val="20"/>
        </w:rPr>
      </w:pPr>
      <w:r w:rsidRPr="00913ADC">
        <w:rPr>
          <w:rFonts w:ascii="Verdana" w:hAnsi="Verdana"/>
          <w:b/>
          <w:sz w:val="20"/>
          <w:szCs w:val="20"/>
        </w:rPr>
        <w:t>1. Surveillants :</w:t>
      </w:r>
      <w:r w:rsidRPr="00913ADC">
        <w:rPr>
          <w:rFonts w:ascii="Verdana" w:hAnsi="Verdana"/>
          <w:sz w:val="20"/>
          <w:szCs w:val="20"/>
        </w:rPr>
        <w:t xml:space="preserve"> </w:t>
      </w:r>
      <w:r w:rsidRPr="00913ADC">
        <w:rPr>
          <w:rFonts w:ascii="Verdana" w:hAnsi="Verdana"/>
          <w:i/>
          <w:sz w:val="20"/>
          <w:szCs w:val="20"/>
        </w:rPr>
        <w:t>Suggestion : Lors des réunions de parents en début d’année, il serait bien que les surveillants se présentent aux familles et qu’un contact direct puisse être établi.</w:t>
      </w:r>
    </w:p>
    <w:p w14:paraId="0000009E" w14:textId="77777777" w:rsidR="008B5E2A" w:rsidRPr="00913ADC" w:rsidRDefault="00510128">
      <w:pPr>
        <w:numPr>
          <w:ilvl w:val="0"/>
          <w:numId w:val="15"/>
        </w:numPr>
        <w:spacing w:after="240"/>
        <w:jc w:val="both"/>
        <w:rPr>
          <w:rFonts w:ascii="Verdana" w:hAnsi="Verdana"/>
          <w:sz w:val="20"/>
          <w:szCs w:val="20"/>
        </w:rPr>
      </w:pPr>
      <w:r w:rsidRPr="00913ADC">
        <w:rPr>
          <w:rFonts w:ascii="Verdana" w:hAnsi="Verdana"/>
          <w:sz w:val="20"/>
          <w:szCs w:val="20"/>
        </w:rPr>
        <w:t>C’est une bonne idée à organiser.</w:t>
      </w:r>
    </w:p>
    <w:p w14:paraId="000000A0" w14:textId="77777777" w:rsidR="008B5E2A" w:rsidRPr="00913ADC" w:rsidRDefault="00510128">
      <w:pPr>
        <w:spacing w:before="240" w:after="240"/>
        <w:jc w:val="both"/>
        <w:rPr>
          <w:rFonts w:ascii="Verdana" w:hAnsi="Verdana"/>
          <w:i/>
          <w:sz w:val="20"/>
          <w:szCs w:val="20"/>
        </w:rPr>
      </w:pPr>
      <w:r w:rsidRPr="00913ADC">
        <w:rPr>
          <w:rFonts w:ascii="Verdana" w:hAnsi="Verdana"/>
          <w:b/>
          <w:sz w:val="20"/>
          <w:szCs w:val="20"/>
        </w:rPr>
        <w:t>2. Effectif des élèves :</w:t>
      </w:r>
      <w:r w:rsidRPr="00913ADC">
        <w:rPr>
          <w:rFonts w:ascii="Verdana" w:hAnsi="Verdana"/>
          <w:sz w:val="20"/>
          <w:szCs w:val="20"/>
        </w:rPr>
        <w:t xml:space="preserve"> </w:t>
      </w:r>
      <w:r w:rsidRPr="00913ADC">
        <w:rPr>
          <w:rFonts w:ascii="Verdana" w:hAnsi="Verdana"/>
          <w:i/>
          <w:sz w:val="20"/>
          <w:szCs w:val="20"/>
        </w:rPr>
        <w:t>Certaines familles estiment que les effectifs en TPS sont trop élevés par rapport au nombre d’enseignants, surtout que les enfants portent encore des couches et nécessitent une attention personnalisée.</w:t>
      </w:r>
    </w:p>
    <w:p w14:paraId="000000A1" w14:textId="77777777" w:rsidR="008B5E2A" w:rsidRPr="00913ADC" w:rsidRDefault="00510128">
      <w:pPr>
        <w:numPr>
          <w:ilvl w:val="0"/>
          <w:numId w:val="34"/>
        </w:numPr>
        <w:spacing w:after="240"/>
        <w:jc w:val="both"/>
        <w:rPr>
          <w:rFonts w:ascii="Verdana" w:hAnsi="Verdana"/>
          <w:sz w:val="20"/>
          <w:szCs w:val="20"/>
        </w:rPr>
      </w:pPr>
      <w:r w:rsidRPr="00913ADC">
        <w:rPr>
          <w:rFonts w:ascii="Verdana" w:hAnsi="Verdana"/>
          <w:sz w:val="20"/>
          <w:szCs w:val="20"/>
        </w:rPr>
        <w:t>En TPS et PS, les effectifs se situent entre 15 et 17 élèves cette année, avec une ASEM supplémentaire</w:t>
      </w:r>
    </w:p>
    <w:p w14:paraId="000000A2" w14:textId="77777777" w:rsidR="008B5E2A" w:rsidRPr="00913ADC" w:rsidRDefault="008B5E2A">
      <w:pPr>
        <w:jc w:val="both"/>
        <w:rPr>
          <w:rFonts w:ascii="Verdana" w:hAnsi="Verdana"/>
          <w:sz w:val="20"/>
          <w:szCs w:val="20"/>
        </w:rPr>
      </w:pPr>
    </w:p>
    <w:p w14:paraId="000000A3" w14:textId="77777777" w:rsidR="008B5E2A" w:rsidRPr="00913ADC" w:rsidRDefault="00510128">
      <w:pPr>
        <w:spacing w:before="240" w:after="240"/>
        <w:jc w:val="both"/>
        <w:rPr>
          <w:rFonts w:ascii="Verdana" w:hAnsi="Verdana"/>
          <w:i/>
          <w:sz w:val="20"/>
          <w:szCs w:val="20"/>
        </w:rPr>
      </w:pPr>
      <w:r w:rsidRPr="00913ADC">
        <w:rPr>
          <w:rFonts w:ascii="Verdana" w:hAnsi="Verdana"/>
          <w:b/>
          <w:sz w:val="20"/>
          <w:szCs w:val="20"/>
        </w:rPr>
        <w:lastRenderedPageBreak/>
        <w:t>3. Classes mixtes (2 et 3 ans) :</w:t>
      </w:r>
      <w:r w:rsidRPr="00913ADC">
        <w:rPr>
          <w:rFonts w:ascii="Verdana" w:hAnsi="Verdana"/>
          <w:sz w:val="20"/>
          <w:szCs w:val="20"/>
        </w:rPr>
        <w:t xml:space="preserve"> </w:t>
      </w:r>
      <w:r w:rsidRPr="00913ADC">
        <w:rPr>
          <w:rFonts w:ascii="Verdana" w:hAnsi="Verdana"/>
          <w:i/>
          <w:sz w:val="20"/>
          <w:szCs w:val="20"/>
        </w:rPr>
        <w:t>Des familles s'inquiètent du mélange d’enfants de deux et trois ans. Une mère a envoyé un courriel à ce sujet, demandant qu’il soit lu en Conseil d’École pour refléter son expérience et revoir cette initiative.</w:t>
      </w:r>
    </w:p>
    <w:p w14:paraId="000000A4" w14:textId="77777777" w:rsidR="008B5E2A" w:rsidRPr="00913ADC" w:rsidRDefault="00510128">
      <w:pPr>
        <w:numPr>
          <w:ilvl w:val="0"/>
          <w:numId w:val="11"/>
        </w:numPr>
        <w:spacing w:after="240"/>
        <w:jc w:val="both"/>
        <w:rPr>
          <w:rFonts w:ascii="Verdana" w:hAnsi="Verdana"/>
          <w:sz w:val="20"/>
          <w:szCs w:val="20"/>
        </w:rPr>
      </w:pPr>
      <w:r w:rsidRPr="00913ADC">
        <w:rPr>
          <w:rFonts w:ascii="Verdana" w:hAnsi="Verdana"/>
          <w:sz w:val="20"/>
          <w:szCs w:val="20"/>
        </w:rPr>
        <w:t>Lire le courrier d’une famille qui n’était pas dans la classe concernée (TPS/PS) n’est pas pertinent. Lors des réunions de fin d’année, aucun parent n’a exprimé de mécontentement concernant l’année écoulée.</w:t>
      </w:r>
    </w:p>
    <w:p w14:paraId="000000A6" w14:textId="77777777" w:rsidR="008B5E2A" w:rsidRPr="00913ADC" w:rsidRDefault="00510128">
      <w:pPr>
        <w:numPr>
          <w:ilvl w:val="0"/>
          <w:numId w:val="11"/>
        </w:numPr>
        <w:spacing w:after="240"/>
        <w:jc w:val="both"/>
        <w:rPr>
          <w:rFonts w:ascii="Verdana" w:hAnsi="Verdana"/>
          <w:sz w:val="20"/>
          <w:szCs w:val="20"/>
        </w:rPr>
      </w:pPr>
      <w:r w:rsidRPr="00913ADC">
        <w:rPr>
          <w:rFonts w:ascii="Verdana" w:hAnsi="Verdana"/>
          <w:sz w:val="20"/>
          <w:szCs w:val="20"/>
        </w:rPr>
        <w:t>Cette année, les projets ont été partagés entre TPS et PS selon le niveau des élèves. Chaque projet est adapté au niveau tout en favorisant une progression globale.</w:t>
      </w:r>
    </w:p>
    <w:p w14:paraId="000000A8" w14:textId="77777777" w:rsidR="008B5E2A" w:rsidRPr="00913ADC" w:rsidRDefault="00510128">
      <w:pPr>
        <w:numPr>
          <w:ilvl w:val="0"/>
          <w:numId w:val="11"/>
        </w:numPr>
        <w:jc w:val="both"/>
        <w:rPr>
          <w:rFonts w:ascii="Verdana" w:hAnsi="Verdana"/>
          <w:sz w:val="20"/>
          <w:szCs w:val="20"/>
        </w:rPr>
      </w:pPr>
      <w:r w:rsidRPr="00913ADC">
        <w:rPr>
          <w:rFonts w:ascii="Verdana" w:hAnsi="Verdana"/>
          <w:sz w:val="20"/>
          <w:szCs w:val="20"/>
        </w:rPr>
        <w:t>Le décalage entre les niveaux inquiète certains parents, mais c’est justement ce décalage qui est enrichissant.</w:t>
      </w:r>
    </w:p>
    <w:p w14:paraId="000000A9" w14:textId="77777777" w:rsidR="008B5E2A" w:rsidRPr="00913ADC" w:rsidRDefault="00510128">
      <w:pPr>
        <w:numPr>
          <w:ilvl w:val="0"/>
          <w:numId w:val="11"/>
        </w:numPr>
        <w:spacing w:after="240"/>
        <w:jc w:val="both"/>
        <w:rPr>
          <w:rFonts w:ascii="Verdana" w:hAnsi="Verdana"/>
          <w:sz w:val="20"/>
          <w:szCs w:val="20"/>
        </w:rPr>
      </w:pPr>
      <w:r w:rsidRPr="00913ADC">
        <w:rPr>
          <w:rFonts w:ascii="Verdana" w:hAnsi="Verdana"/>
          <w:sz w:val="20"/>
          <w:szCs w:val="20"/>
        </w:rPr>
        <w:t xml:space="preserve">Cette deuxième année de dispositif va permettre de lui donner tout son sens en permettant aux élèves scolarisés en TPS d’être à leur tour en PS. Ils connaissent la classe et ses habitudes, et l’enseignante connaît leur niveau. </w:t>
      </w:r>
    </w:p>
    <w:p w14:paraId="000000AA" w14:textId="77777777" w:rsidR="008B5E2A" w:rsidRPr="00913ADC" w:rsidRDefault="00510128">
      <w:pPr>
        <w:spacing w:before="240" w:after="240"/>
        <w:jc w:val="both"/>
        <w:rPr>
          <w:rFonts w:ascii="Verdana" w:hAnsi="Verdana"/>
          <w:i/>
          <w:sz w:val="20"/>
          <w:szCs w:val="20"/>
        </w:rPr>
      </w:pPr>
      <w:r w:rsidRPr="00913ADC">
        <w:rPr>
          <w:rFonts w:ascii="Verdana" w:hAnsi="Verdana"/>
          <w:i/>
          <w:sz w:val="20"/>
          <w:szCs w:val="20"/>
        </w:rPr>
        <w:t>Avantages pour les TPS :</w:t>
      </w:r>
    </w:p>
    <w:p w14:paraId="000000AB" w14:textId="77777777" w:rsidR="008B5E2A" w:rsidRPr="00913ADC" w:rsidRDefault="00510128">
      <w:pPr>
        <w:numPr>
          <w:ilvl w:val="0"/>
          <w:numId w:val="18"/>
        </w:numPr>
        <w:jc w:val="both"/>
        <w:rPr>
          <w:rFonts w:ascii="Verdana" w:hAnsi="Verdana"/>
          <w:sz w:val="20"/>
          <w:szCs w:val="20"/>
        </w:rPr>
      </w:pPr>
      <w:r w:rsidRPr="00913ADC">
        <w:rPr>
          <w:rFonts w:ascii="Verdana" w:hAnsi="Verdana"/>
          <w:sz w:val="20"/>
          <w:szCs w:val="20"/>
        </w:rPr>
        <w:t>Observer les plus grands favorise l’apprentissage.</w:t>
      </w:r>
    </w:p>
    <w:p w14:paraId="000000AC" w14:textId="77777777" w:rsidR="008B5E2A" w:rsidRPr="00913ADC" w:rsidRDefault="00510128">
      <w:pPr>
        <w:numPr>
          <w:ilvl w:val="0"/>
          <w:numId w:val="18"/>
        </w:numPr>
        <w:jc w:val="both"/>
        <w:rPr>
          <w:rFonts w:ascii="Verdana" w:hAnsi="Verdana"/>
          <w:sz w:val="20"/>
          <w:szCs w:val="20"/>
        </w:rPr>
      </w:pPr>
      <w:r w:rsidRPr="00913ADC">
        <w:rPr>
          <w:rFonts w:ascii="Verdana" w:hAnsi="Verdana"/>
          <w:sz w:val="20"/>
          <w:szCs w:val="20"/>
        </w:rPr>
        <w:t>Développement de l’autonomie.</w:t>
      </w:r>
    </w:p>
    <w:p w14:paraId="000000AD" w14:textId="77777777" w:rsidR="008B5E2A" w:rsidRPr="00913ADC" w:rsidRDefault="00510128">
      <w:pPr>
        <w:numPr>
          <w:ilvl w:val="0"/>
          <w:numId w:val="18"/>
        </w:numPr>
        <w:jc w:val="both"/>
        <w:rPr>
          <w:rFonts w:ascii="Verdana" w:hAnsi="Verdana"/>
          <w:sz w:val="20"/>
          <w:szCs w:val="20"/>
        </w:rPr>
      </w:pPr>
      <w:r w:rsidRPr="00913ADC">
        <w:rPr>
          <w:rFonts w:ascii="Verdana" w:hAnsi="Verdana"/>
          <w:sz w:val="20"/>
          <w:szCs w:val="20"/>
        </w:rPr>
        <w:t>Interaction avec des enfants d’âges différents.</w:t>
      </w:r>
    </w:p>
    <w:p w14:paraId="000000AE" w14:textId="77777777" w:rsidR="008B5E2A" w:rsidRPr="00913ADC" w:rsidRDefault="00510128">
      <w:pPr>
        <w:numPr>
          <w:ilvl w:val="0"/>
          <w:numId w:val="18"/>
        </w:numPr>
        <w:jc w:val="both"/>
        <w:rPr>
          <w:rFonts w:ascii="Verdana" w:hAnsi="Verdana"/>
          <w:sz w:val="20"/>
          <w:szCs w:val="20"/>
        </w:rPr>
      </w:pPr>
      <w:r w:rsidRPr="00913ADC">
        <w:rPr>
          <w:rFonts w:ascii="Verdana" w:hAnsi="Verdana"/>
          <w:sz w:val="20"/>
          <w:szCs w:val="20"/>
        </w:rPr>
        <w:t>Éveil de la curiosité en participant à des activités de PS.</w:t>
      </w:r>
    </w:p>
    <w:p w14:paraId="000000AF" w14:textId="77777777" w:rsidR="008B5E2A" w:rsidRPr="00913ADC" w:rsidRDefault="00510128">
      <w:pPr>
        <w:numPr>
          <w:ilvl w:val="0"/>
          <w:numId w:val="18"/>
        </w:numPr>
        <w:spacing w:after="240"/>
        <w:jc w:val="both"/>
        <w:rPr>
          <w:rFonts w:ascii="Verdana" w:hAnsi="Verdana"/>
          <w:sz w:val="20"/>
          <w:szCs w:val="20"/>
        </w:rPr>
      </w:pPr>
      <w:r w:rsidRPr="00913ADC">
        <w:rPr>
          <w:rFonts w:ascii="Verdana" w:hAnsi="Verdana"/>
          <w:sz w:val="20"/>
          <w:szCs w:val="20"/>
        </w:rPr>
        <w:t>Sentiment de sécurité grâce à la présence des plus grands, perçus comme des « grands frères et sœurs ».</w:t>
      </w:r>
    </w:p>
    <w:p w14:paraId="000000B0" w14:textId="77777777" w:rsidR="008B5E2A" w:rsidRPr="00913ADC" w:rsidRDefault="00510128">
      <w:pPr>
        <w:spacing w:before="240" w:after="240"/>
        <w:jc w:val="both"/>
        <w:rPr>
          <w:rFonts w:ascii="Verdana" w:hAnsi="Verdana"/>
          <w:i/>
          <w:sz w:val="20"/>
          <w:szCs w:val="20"/>
        </w:rPr>
      </w:pPr>
      <w:r w:rsidRPr="00913ADC">
        <w:rPr>
          <w:rFonts w:ascii="Verdana" w:hAnsi="Verdana"/>
          <w:i/>
          <w:sz w:val="20"/>
          <w:szCs w:val="20"/>
        </w:rPr>
        <w:t>Avantages pour les PS :</w:t>
      </w:r>
    </w:p>
    <w:p w14:paraId="000000B1" w14:textId="77777777" w:rsidR="008B5E2A" w:rsidRPr="00913ADC" w:rsidRDefault="00510128">
      <w:pPr>
        <w:numPr>
          <w:ilvl w:val="0"/>
          <w:numId w:val="8"/>
        </w:numPr>
        <w:jc w:val="both"/>
        <w:rPr>
          <w:rFonts w:ascii="Verdana" w:hAnsi="Verdana"/>
          <w:sz w:val="20"/>
          <w:szCs w:val="20"/>
        </w:rPr>
      </w:pPr>
      <w:r w:rsidRPr="00913ADC">
        <w:rPr>
          <w:rFonts w:ascii="Verdana" w:hAnsi="Verdana"/>
          <w:sz w:val="20"/>
          <w:szCs w:val="20"/>
        </w:rPr>
        <w:t>Aider les plus petits développe l’empathie.</w:t>
      </w:r>
    </w:p>
    <w:p w14:paraId="000000B2" w14:textId="77777777" w:rsidR="008B5E2A" w:rsidRPr="00913ADC" w:rsidRDefault="00510128">
      <w:pPr>
        <w:numPr>
          <w:ilvl w:val="0"/>
          <w:numId w:val="8"/>
        </w:numPr>
        <w:jc w:val="both"/>
        <w:rPr>
          <w:rFonts w:ascii="Verdana" w:hAnsi="Verdana"/>
          <w:sz w:val="20"/>
          <w:szCs w:val="20"/>
        </w:rPr>
      </w:pPr>
      <w:r w:rsidRPr="00913ADC">
        <w:rPr>
          <w:rFonts w:ascii="Verdana" w:hAnsi="Verdana"/>
          <w:sz w:val="20"/>
          <w:szCs w:val="20"/>
        </w:rPr>
        <w:t>Être les « plus grands » renforce la confiance en soi et la motivation.</w:t>
      </w:r>
    </w:p>
    <w:p w14:paraId="000000B3" w14:textId="77777777" w:rsidR="008B5E2A" w:rsidRPr="00913ADC" w:rsidRDefault="00510128">
      <w:pPr>
        <w:numPr>
          <w:ilvl w:val="0"/>
          <w:numId w:val="8"/>
        </w:numPr>
        <w:jc w:val="both"/>
        <w:rPr>
          <w:rFonts w:ascii="Verdana" w:hAnsi="Verdana"/>
          <w:sz w:val="20"/>
          <w:szCs w:val="20"/>
        </w:rPr>
      </w:pPr>
      <w:r w:rsidRPr="00913ADC">
        <w:rPr>
          <w:rFonts w:ascii="Verdana" w:hAnsi="Verdana"/>
          <w:sz w:val="20"/>
          <w:szCs w:val="20"/>
        </w:rPr>
        <w:t>Consolider ses apprentissages en montrant aux plus petits.</w:t>
      </w:r>
    </w:p>
    <w:p w14:paraId="000000B4" w14:textId="77777777" w:rsidR="008B5E2A" w:rsidRPr="00913ADC" w:rsidRDefault="00510128">
      <w:pPr>
        <w:numPr>
          <w:ilvl w:val="0"/>
          <w:numId w:val="8"/>
        </w:numPr>
        <w:spacing w:after="240"/>
        <w:jc w:val="both"/>
        <w:rPr>
          <w:rFonts w:ascii="Verdana" w:hAnsi="Verdana"/>
          <w:sz w:val="20"/>
          <w:szCs w:val="20"/>
        </w:rPr>
      </w:pPr>
      <w:r w:rsidRPr="00913ADC">
        <w:rPr>
          <w:rFonts w:ascii="Verdana" w:hAnsi="Verdana"/>
          <w:sz w:val="20"/>
          <w:szCs w:val="20"/>
        </w:rPr>
        <w:t>Interaction avec des enfants d’âges variés.</w:t>
      </w:r>
    </w:p>
    <w:p w14:paraId="000000B5" w14:textId="77777777" w:rsidR="008B5E2A" w:rsidRPr="00913ADC" w:rsidRDefault="008B5E2A">
      <w:pPr>
        <w:jc w:val="both"/>
        <w:rPr>
          <w:rFonts w:ascii="Verdana" w:hAnsi="Verdana"/>
          <w:sz w:val="20"/>
          <w:szCs w:val="20"/>
        </w:rPr>
      </w:pPr>
    </w:p>
    <w:p w14:paraId="000000B6" w14:textId="77777777" w:rsidR="008B5E2A" w:rsidRPr="00913ADC" w:rsidRDefault="008B5E2A">
      <w:pPr>
        <w:jc w:val="both"/>
        <w:rPr>
          <w:rFonts w:ascii="Verdana" w:hAnsi="Verdana"/>
          <w:sz w:val="20"/>
          <w:szCs w:val="20"/>
        </w:rPr>
      </w:pPr>
    </w:p>
    <w:p w14:paraId="000000B7" w14:textId="77777777" w:rsidR="008B5E2A" w:rsidRPr="00913ADC" w:rsidRDefault="00510128" w:rsidP="007A230D">
      <w:pPr>
        <w:rPr>
          <w:rFonts w:ascii="Verdana" w:hAnsi="Verdana"/>
          <w:i/>
          <w:sz w:val="20"/>
          <w:szCs w:val="20"/>
        </w:rPr>
      </w:pPr>
      <w:r w:rsidRPr="00913ADC">
        <w:rPr>
          <w:rFonts w:ascii="Verdana" w:hAnsi="Verdana"/>
          <w:b/>
          <w:sz w:val="20"/>
          <w:szCs w:val="20"/>
        </w:rPr>
        <w:t>4. Période d’adaptation :</w:t>
      </w:r>
      <w:r w:rsidRPr="00913ADC">
        <w:rPr>
          <w:rFonts w:ascii="Verdana" w:hAnsi="Verdana"/>
          <w:b/>
          <w:sz w:val="20"/>
          <w:szCs w:val="20"/>
        </w:rPr>
        <w:br/>
      </w:r>
      <w:r w:rsidRPr="00913ADC">
        <w:rPr>
          <w:rFonts w:ascii="Verdana" w:hAnsi="Verdana"/>
          <w:sz w:val="20"/>
          <w:szCs w:val="20"/>
        </w:rPr>
        <w:t xml:space="preserve"> </w:t>
      </w:r>
      <w:r w:rsidRPr="00913ADC">
        <w:rPr>
          <w:rFonts w:ascii="Verdana" w:hAnsi="Verdana"/>
          <w:i/>
          <w:sz w:val="20"/>
          <w:szCs w:val="20"/>
        </w:rPr>
        <w:t>Les familles trouvent que la période d’adaptation en TPS et PS est trop abrupte et ne prend pas en compte les besoins individuels des enfants.</w:t>
      </w:r>
    </w:p>
    <w:p w14:paraId="000000B8" w14:textId="77777777" w:rsidR="008B5E2A" w:rsidRPr="00913ADC" w:rsidRDefault="00510128">
      <w:pPr>
        <w:numPr>
          <w:ilvl w:val="0"/>
          <w:numId w:val="23"/>
        </w:numPr>
        <w:jc w:val="both"/>
        <w:rPr>
          <w:rFonts w:ascii="Verdana" w:hAnsi="Verdana"/>
          <w:sz w:val="20"/>
          <w:szCs w:val="20"/>
        </w:rPr>
      </w:pPr>
      <w:r w:rsidRPr="00913ADC">
        <w:rPr>
          <w:rFonts w:ascii="Verdana" w:hAnsi="Verdana"/>
          <w:sz w:val="20"/>
          <w:szCs w:val="20"/>
        </w:rPr>
        <w:t>Le modèle d’adaptation appliqué est le même que les années précédentes, avec des résultats satisfaisants.</w:t>
      </w:r>
    </w:p>
    <w:p w14:paraId="000000B9" w14:textId="77777777" w:rsidR="008B5E2A" w:rsidRPr="00913ADC" w:rsidRDefault="00510128">
      <w:pPr>
        <w:numPr>
          <w:ilvl w:val="0"/>
          <w:numId w:val="23"/>
        </w:numPr>
        <w:spacing w:after="240"/>
        <w:jc w:val="both"/>
        <w:rPr>
          <w:rFonts w:ascii="Verdana" w:hAnsi="Verdana"/>
          <w:sz w:val="20"/>
          <w:szCs w:val="20"/>
        </w:rPr>
      </w:pPr>
      <w:r w:rsidRPr="00913ADC">
        <w:rPr>
          <w:rFonts w:ascii="Verdana" w:hAnsi="Verdana"/>
          <w:sz w:val="20"/>
          <w:szCs w:val="20"/>
        </w:rPr>
        <w:t>Des entretiens individuels sont réalisés avec les familles pendant cette période.</w:t>
      </w:r>
    </w:p>
    <w:p w14:paraId="000000BB" w14:textId="77777777" w:rsidR="008B5E2A" w:rsidRPr="00913ADC" w:rsidRDefault="00510128" w:rsidP="007A230D">
      <w:pPr>
        <w:spacing w:before="240" w:after="240"/>
        <w:rPr>
          <w:rFonts w:ascii="Verdana" w:hAnsi="Verdana"/>
          <w:i/>
          <w:sz w:val="20"/>
          <w:szCs w:val="20"/>
        </w:rPr>
      </w:pPr>
      <w:r w:rsidRPr="00913ADC">
        <w:rPr>
          <w:rFonts w:ascii="Verdana" w:hAnsi="Verdana"/>
          <w:b/>
          <w:sz w:val="20"/>
          <w:szCs w:val="20"/>
        </w:rPr>
        <w:t>5. Entrées et sorties :</w:t>
      </w:r>
      <w:r w:rsidRPr="00913ADC">
        <w:rPr>
          <w:rFonts w:ascii="Verdana" w:hAnsi="Verdana"/>
          <w:b/>
          <w:sz w:val="20"/>
          <w:szCs w:val="20"/>
        </w:rPr>
        <w:br/>
      </w:r>
      <w:r w:rsidRPr="00913ADC">
        <w:rPr>
          <w:rFonts w:ascii="Verdana" w:hAnsi="Verdana"/>
          <w:sz w:val="20"/>
          <w:szCs w:val="20"/>
        </w:rPr>
        <w:t xml:space="preserve"> </w:t>
      </w:r>
      <w:r w:rsidRPr="00913ADC">
        <w:rPr>
          <w:rFonts w:ascii="Verdana" w:hAnsi="Verdana"/>
          <w:i/>
          <w:sz w:val="20"/>
          <w:szCs w:val="20"/>
        </w:rPr>
        <w:t>Suggestion : Échelonner les entrées et sorties pour éviter l’angoisse chez les plus petits.</w:t>
      </w:r>
    </w:p>
    <w:p w14:paraId="000000BC" w14:textId="77777777" w:rsidR="008B5E2A" w:rsidRPr="00913ADC" w:rsidRDefault="00510128">
      <w:pPr>
        <w:numPr>
          <w:ilvl w:val="0"/>
          <w:numId w:val="31"/>
        </w:numPr>
        <w:spacing w:after="240"/>
        <w:jc w:val="both"/>
        <w:rPr>
          <w:rFonts w:ascii="Verdana" w:hAnsi="Verdana"/>
          <w:sz w:val="20"/>
          <w:szCs w:val="20"/>
        </w:rPr>
      </w:pPr>
      <w:r w:rsidRPr="00913ADC">
        <w:rPr>
          <w:rFonts w:ascii="Verdana" w:hAnsi="Verdana"/>
          <w:sz w:val="20"/>
          <w:szCs w:val="20"/>
        </w:rPr>
        <w:t>Non, il y a déjà trois niveaux différents et les horaires actuels sont bien structurés.</w:t>
      </w:r>
    </w:p>
    <w:p w14:paraId="000000BE" w14:textId="794B86B3" w:rsidR="008B5E2A" w:rsidRPr="00913ADC" w:rsidRDefault="00510128" w:rsidP="007A230D">
      <w:pPr>
        <w:spacing w:before="240" w:after="240"/>
        <w:rPr>
          <w:rFonts w:ascii="Verdana" w:hAnsi="Verdana"/>
          <w:i/>
          <w:sz w:val="20"/>
          <w:szCs w:val="20"/>
        </w:rPr>
      </w:pPr>
      <w:r w:rsidRPr="00913ADC">
        <w:rPr>
          <w:rFonts w:ascii="Verdana" w:hAnsi="Verdana"/>
          <w:b/>
          <w:sz w:val="20"/>
          <w:szCs w:val="20"/>
        </w:rPr>
        <w:t>6. Récréations :</w:t>
      </w:r>
      <w:r w:rsidRPr="00913ADC">
        <w:rPr>
          <w:rFonts w:ascii="Verdana" w:hAnsi="Verdana"/>
          <w:b/>
          <w:sz w:val="20"/>
          <w:szCs w:val="20"/>
        </w:rPr>
        <w:br/>
      </w:r>
      <w:r w:rsidRPr="00913ADC">
        <w:rPr>
          <w:rFonts w:ascii="Verdana" w:hAnsi="Verdana"/>
          <w:i/>
          <w:sz w:val="20"/>
          <w:szCs w:val="20"/>
        </w:rPr>
        <w:t>Pendant les récréations, l’absence de l’enseignant habituel dans la cour peut générer de l’angoisse chez les plus petits. Est-il possible d’avoir des horaires spécifiques pour les plus jeunes, avec des adultes de référence présents ?</w:t>
      </w:r>
    </w:p>
    <w:p w14:paraId="000000BF" w14:textId="77777777" w:rsidR="008B5E2A" w:rsidRPr="00913ADC" w:rsidRDefault="00510128">
      <w:pPr>
        <w:numPr>
          <w:ilvl w:val="0"/>
          <w:numId w:val="9"/>
        </w:numPr>
        <w:jc w:val="both"/>
        <w:rPr>
          <w:rFonts w:ascii="Verdana" w:hAnsi="Verdana"/>
          <w:sz w:val="20"/>
          <w:szCs w:val="20"/>
        </w:rPr>
      </w:pPr>
      <w:r w:rsidRPr="00913ADC">
        <w:rPr>
          <w:rFonts w:ascii="Verdana" w:hAnsi="Verdana"/>
          <w:sz w:val="20"/>
          <w:szCs w:val="20"/>
        </w:rPr>
        <w:lastRenderedPageBreak/>
        <w:t>Les récréations sont organisées par niveau : TPS/PS, MS, GS.</w:t>
      </w:r>
    </w:p>
    <w:p w14:paraId="000000C0" w14:textId="6BE86888" w:rsidR="008B5E2A" w:rsidRPr="00913ADC" w:rsidRDefault="00510128">
      <w:pPr>
        <w:numPr>
          <w:ilvl w:val="0"/>
          <w:numId w:val="9"/>
        </w:numPr>
        <w:spacing w:after="240"/>
        <w:jc w:val="both"/>
        <w:rPr>
          <w:rFonts w:ascii="Verdana" w:hAnsi="Verdana"/>
          <w:sz w:val="20"/>
          <w:szCs w:val="20"/>
        </w:rPr>
      </w:pPr>
      <w:r w:rsidRPr="00913ADC">
        <w:rPr>
          <w:rFonts w:ascii="Verdana" w:hAnsi="Verdana"/>
          <w:sz w:val="20"/>
          <w:szCs w:val="20"/>
        </w:rPr>
        <w:t xml:space="preserve">Les enseignants sont présents par roulement pour assurer une présence constante, et ils sont accompagnés de deux </w:t>
      </w:r>
      <w:r w:rsidR="00D75F86" w:rsidRPr="00913ADC">
        <w:rPr>
          <w:rFonts w:ascii="Verdana" w:hAnsi="Verdana"/>
          <w:sz w:val="20"/>
          <w:szCs w:val="20"/>
        </w:rPr>
        <w:t>surveillants</w:t>
      </w:r>
      <w:r w:rsidRPr="00913ADC">
        <w:rPr>
          <w:rFonts w:ascii="Verdana" w:hAnsi="Verdana"/>
          <w:sz w:val="20"/>
          <w:szCs w:val="20"/>
        </w:rPr>
        <w:t>.</w:t>
      </w:r>
    </w:p>
    <w:p w14:paraId="000000C1" w14:textId="77777777" w:rsidR="008B5E2A" w:rsidRPr="00913ADC" w:rsidRDefault="008B5E2A">
      <w:pPr>
        <w:jc w:val="both"/>
        <w:rPr>
          <w:rFonts w:ascii="Verdana" w:hAnsi="Verdana"/>
          <w:sz w:val="20"/>
          <w:szCs w:val="20"/>
        </w:rPr>
      </w:pPr>
    </w:p>
    <w:p w14:paraId="000000C2" w14:textId="77777777" w:rsidR="008B5E2A" w:rsidRPr="00913ADC" w:rsidRDefault="00510128" w:rsidP="007A230D">
      <w:pPr>
        <w:spacing w:before="240" w:after="240"/>
        <w:rPr>
          <w:rFonts w:ascii="Verdana" w:hAnsi="Verdana"/>
          <w:i/>
          <w:sz w:val="20"/>
          <w:szCs w:val="20"/>
        </w:rPr>
      </w:pPr>
      <w:r w:rsidRPr="00913ADC">
        <w:rPr>
          <w:rFonts w:ascii="Verdana" w:hAnsi="Verdana"/>
          <w:b/>
          <w:sz w:val="20"/>
          <w:szCs w:val="20"/>
        </w:rPr>
        <w:t>7. Cantine :</w:t>
      </w:r>
      <w:r w:rsidRPr="00913ADC">
        <w:rPr>
          <w:rFonts w:ascii="Verdana" w:hAnsi="Verdana"/>
          <w:b/>
          <w:sz w:val="20"/>
          <w:szCs w:val="20"/>
        </w:rPr>
        <w:br/>
      </w:r>
      <w:r w:rsidRPr="00913ADC">
        <w:rPr>
          <w:rFonts w:ascii="Verdana" w:hAnsi="Verdana"/>
          <w:sz w:val="20"/>
          <w:szCs w:val="20"/>
        </w:rPr>
        <w:t xml:space="preserve"> </w:t>
      </w:r>
      <w:r w:rsidRPr="00913ADC">
        <w:rPr>
          <w:rFonts w:ascii="Verdana" w:hAnsi="Verdana"/>
          <w:i/>
          <w:sz w:val="20"/>
          <w:szCs w:val="20"/>
        </w:rPr>
        <w:t>Pourquoi les TPS ne mangent-ils plus dans leur salle cette année et doivent-ils aller au réfectoire ? Ce trajet semble long et inutile.</w:t>
      </w:r>
    </w:p>
    <w:p w14:paraId="000000C3" w14:textId="77777777" w:rsidR="008B5E2A" w:rsidRPr="00913ADC" w:rsidRDefault="00510128">
      <w:pPr>
        <w:numPr>
          <w:ilvl w:val="0"/>
          <w:numId w:val="13"/>
        </w:numPr>
        <w:spacing w:after="240"/>
        <w:jc w:val="both"/>
        <w:rPr>
          <w:rFonts w:ascii="Verdana" w:hAnsi="Verdana"/>
          <w:sz w:val="20"/>
          <w:szCs w:val="20"/>
        </w:rPr>
      </w:pPr>
      <w:r w:rsidRPr="00913ADC">
        <w:rPr>
          <w:rFonts w:ascii="Verdana" w:hAnsi="Verdana"/>
          <w:sz w:val="20"/>
          <w:szCs w:val="20"/>
        </w:rPr>
        <w:t>Le trajet jusqu’à la cantine est court, les repas se passent très bien.</w:t>
      </w:r>
    </w:p>
    <w:p w14:paraId="000000C4" w14:textId="77777777" w:rsidR="008B5E2A" w:rsidRPr="00913ADC" w:rsidRDefault="008B5E2A">
      <w:pPr>
        <w:jc w:val="both"/>
        <w:rPr>
          <w:rFonts w:ascii="Verdana" w:hAnsi="Verdana"/>
          <w:sz w:val="20"/>
          <w:szCs w:val="20"/>
        </w:rPr>
      </w:pPr>
    </w:p>
    <w:p w14:paraId="000000C5" w14:textId="77777777" w:rsidR="008B5E2A" w:rsidRPr="00913ADC" w:rsidRDefault="00510128" w:rsidP="007A230D">
      <w:pPr>
        <w:spacing w:before="240" w:after="240"/>
        <w:rPr>
          <w:rFonts w:ascii="Verdana" w:hAnsi="Verdana"/>
          <w:i/>
          <w:sz w:val="20"/>
          <w:szCs w:val="20"/>
        </w:rPr>
      </w:pPr>
      <w:r w:rsidRPr="00913ADC">
        <w:rPr>
          <w:rFonts w:ascii="Verdana" w:hAnsi="Verdana"/>
          <w:b/>
          <w:sz w:val="20"/>
          <w:szCs w:val="20"/>
        </w:rPr>
        <w:t>Récréation de mi-journée :</w:t>
      </w:r>
      <w:r w:rsidRPr="00913ADC">
        <w:rPr>
          <w:rFonts w:ascii="Verdana" w:hAnsi="Verdana"/>
          <w:b/>
          <w:sz w:val="20"/>
          <w:szCs w:val="20"/>
        </w:rPr>
        <w:br/>
      </w:r>
      <w:r w:rsidRPr="00913ADC">
        <w:rPr>
          <w:rFonts w:ascii="Verdana" w:hAnsi="Verdana"/>
          <w:sz w:val="20"/>
          <w:szCs w:val="20"/>
        </w:rPr>
        <w:t xml:space="preserve"> </w:t>
      </w:r>
      <w:r w:rsidRPr="00913ADC">
        <w:rPr>
          <w:rFonts w:ascii="Verdana" w:hAnsi="Verdana"/>
          <w:i/>
          <w:sz w:val="20"/>
          <w:szCs w:val="20"/>
        </w:rPr>
        <w:t>Préoccupation : exposition au soleil. Possibilité de renforcer l’application de crème solaire ou de rendre le port de la casquette obligatoire.</w:t>
      </w:r>
    </w:p>
    <w:p w14:paraId="000000C6" w14:textId="77777777" w:rsidR="008B5E2A" w:rsidRPr="00913ADC" w:rsidRDefault="00510128">
      <w:pPr>
        <w:numPr>
          <w:ilvl w:val="0"/>
          <w:numId w:val="21"/>
        </w:numPr>
        <w:spacing w:after="240"/>
        <w:jc w:val="both"/>
        <w:rPr>
          <w:rFonts w:ascii="Verdana" w:hAnsi="Verdana"/>
          <w:sz w:val="20"/>
          <w:szCs w:val="20"/>
        </w:rPr>
      </w:pPr>
      <w:r w:rsidRPr="00913ADC">
        <w:rPr>
          <w:rFonts w:ascii="Verdana" w:hAnsi="Verdana"/>
          <w:sz w:val="20"/>
          <w:szCs w:val="20"/>
        </w:rPr>
        <w:t>Une réflexion est à mener sur ce sujet</w:t>
      </w:r>
    </w:p>
    <w:p w14:paraId="000000C7" w14:textId="77777777" w:rsidR="008B5E2A" w:rsidRPr="00913ADC" w:rsidRDefault="008B5E2A">
      <w:pPr>
        <w:jc w:val="both"/>
        <w:rPr>
          <w:rFonts w:ascii="Verdana" w:hAnsi="Verdana"/>
          <w:sz w:val="20"/>
          <w:szCs w:val="20"/>
        </w:rPr>
      </w:pPr>
    </w:p>
    <w:p w14:paraId="000000C8" w14:textId="77777777" w:rsidR="008B5E2A" w:rsidRPr="00913ADC" w:rsidRDefault="00510128" w:rsidP="007A230D">
      <w:pPr>
        <w:spacing w:before="240" w:after="240"/>
        <w:rPr>
          <w:rFonts w:ascii="Verdana" w:hAnsi="Verdana"/>
          <w:i/>
          <w:sz w:val="20"/>
          <w:szCs w:val="20"/>
        </w:rPr>
      </w:pPr>
      <w:r w:rsidRPr="00913ADC">
        <w:rPr>
          <w:rFonts w:ascii="Verdana" w:hAnsi="Verdana"/>
          <w:b/>
          <w:sz w:val="20"/>
          <w:szCs w:val="20"/>
        </w:rPr>
        <w:t>Pronote ou agenda papier :</w:t>
      </w:r>
      <w:r w:rsidRPr="00913ADC">
        <w:rPr>
          <w:rFonts w:ascii="Verdana" w:hAnsi="Verdana"/>
          <w:b/>
          <w:sz w:val="20"/>
          <w:szCs w:val="20"/>
        </w:rPr>
        <w:br/>
      </w:r>
      <w:r w:rsidRPr="00913ADC">
        <w:rPr>
          <w:rFonts w:ascii="Verdana" w:hAnsi="Verdana"/>
          <w:sz w:val="20"/>
          <w:szCs w:val="20"/>
        </w:rPr>
        <w:t xml:space="preserve"> </w:t>
      </w:r>
      <w:r w:rsidRPr="00913ADC">
        <w:rPr>
          <w:rFonts w:ascii="Verdana" w:hAnsi="Verdana"/>
          <w:i/>
          <w:sz w:val="20"/>
          <w:szCs w:val="20"/>
        </w:rPr>
        <w:t>Certaines familles préfèrent l’agenda papier pour suivre les devoirs.</w:t>
      </w:r>
    </w:p>
    <w:p w14:paraId="000000C9" w14:textId="77777777" w:rsidR="008B5E2A" w:rsidRPr="00913ADC" w:rsidRDefault="00510128">
      <w:pPr>
        <w:numPr>
          <w:ilvl w:val="0"/>
          <w:numId w:val="7"/>
        </w:numPr>
        <w:spacing w:after="240"/>
        <w:jc w:val="both"/>
        <w:rPr>
          <w:rFonts w:ascii="Verdana" w:hAnsi="Verdana"/>
          <w:sz w:val="20"/>
          <w:szCs w:val="20"/>
        </w:rPr>
      </w:pPr>
      <w:r w:rsidRPr="00913ADC">
        <w:rPr>
          <w:rFonts w:ascii="Verdana" w:hAnsi="Verdana"/>
          <w:sz w:val="20"/>
          <w:szCs w:val="20"/>
        </w:rPr>
        <w:t>Chaque enseignant décide de la méthode utilisée pour communiquer les devoirs, selon ses préférences.</w:t>
      </w:r>
    </w:p>
    <w:p w14:paraId="000000CA" w14:textId="77777777" w:rsidR="008B5E2A" w:rsidRPr="00913ADC" w:rsidRDefault="008B5E2A">
      <w:pPr>
        <w:jc w:val="both"/>
        <w:rPr>
          <w:rFonts w:ascii="Verdana" w:hAnsi="Verdana"/>
          <w:sz w:val="20"/>
          <w:szCs w:val="20"/>
        </w:rPr>
      </w:pPr>
    </w:p>
    <w:p w14:paraId="000000CC" w14:textId="1DC3A5D8" w:rsidR="008B5E2A" w:rsidRPr="00913ADC" w:rsidRDefault="00510128" w:rsidP="00C23C61">
      <w:pPr>
        <w:spacing w:before="240" w:after="240"/>
        <w:rPr>
          <w:rFonts w:ascii="Verdana" w:hAnsi="Verdana"/>
          <w:i/>
          <w:sz w:val="20"/>
          <w:szCs w:val="20"/>
        </w:rPr>
      </w:pPr>
      <w:r w:rsidRPr="00913ADC">
        <w:rPr>
          <w:rFonts w:ascii="Verdana" w:hAnsi="Verdana"/>
          <w:b/>
          <w:sz w:val="20"/>
          <w:szCs w:val="20"/>
        </w:rPr>
        <w:t>Participation des familles de CM1 à la fête de fin d’année des CM2 :</w:t>
      </w:r>
      <w:r w:rsidRPr="00913ADC">
        <w:rPr>
          <w:rFonts w:ascii="Verdana" w:hAnsi="Verdana"/>
          <w:b/>
          <w:sz w:val="20"/>
          <w:szCs w:val="20"/>
        </w:rPr>
        <w:br/>
      </w:r>
      <w:r w:rsidRPr="00913ADC">
        <w:rPr>
          <w:rFonts w:ascii="Verdana" w:hAnsi="Verdana"/>
          <w:i/>
          <w:sz w:val="20"/>
          <w:szCs w:val="20"/>
        </w:rPr>
        <w:t>Proposition : impliquer les familles de CM1 dans l’organisation de la décoration pour la fête des CM2, favorisant ainsi la collaboration entre niveaux.</w:t>
      </w:r>
    </w:p>
    <w:p w14:paraId="000000CD" w14:textId="77777777" w:rsidR="008B5E2A" w:rsidRPr="00913ADC" w:rsidRDefault="00510128">
      <w:pPr>
        <w:numPr>
          <w:ilvl w:val="0"/>
          <w:numId w:val="29"/>
        </w:numPr>
        <w:spacing w:after="240"/>
        <w:jc w:val="both"/>
        <w:rPr>
          <w:rFonts w:ascii="Verdana" w:hAnsi="Verdana"/>
          <w:sz w:val="20"/>
          <w:szCs w:val="20"/>
        </w:rPr>
      </w:pPr>
      <w:r w:rsidRPr="00913ADC">
        <w:rPr>
          <w:rFonts w:ascii="Verdana" w:hAnsi="Verdana"/>
          <w:sz w:val="20"/>
          <w:szCs w:val="20"/>
        </w:rPr>
        <w:t>Pourquoi pas, si les familles de CM1 sont d’accord.</w:t>
      </w:r>
    </w:p>
    <w:p w14:paraId="000000CE" w14:textId="77777777" w:rsidR="008B5E2A" w:rsidRPr="00913ADC" w:rsidRDefault="008B5E2A">
      <w:pPr>
        <w:jc w:val="both"/>
        <w:rPr>
          <w:rFonts w:ascii="Verdana" w:hAnsi="Verdana"/>
          <w:sz w:val="20"/>
          <w:szCs w:val="20"/>
        </w:rPr>
      </w:pPr>
    </w:p>
    <w:p w14:paraId="000000CF" w14:textId="75BE1F44" w:rsidR="008B5E2A" w:rsidRPr="00913ADC" w:rsidRDefault="00510128" w:rsidP="00C23C61">
      <w:pPr>
        <w:spacing w:before="240" w:after="240"/>
        <w:rPr>
          <w:rFonts w:ascii="Verdana" w:hAnsi="Verdana"/>
          <w:i/>
          <w:sz w:val="20"/>
          <w:szCs w:val="20"/>
        </w:rPr>
      </w:pPr>
      <w:r w:rsidRPr="00913ADC">
        <w:rPr>
          <w:rFonts w:ascii="Verdana" w:hAnsi="Verdana"/>
          <w:b/>
          <w:sz w:val="20"/>
          <w:szCs w:val="20"/>
        </w:rPr>
        <w:t>Projet "Petite Cantine Mermoz 2025" :</w:t>
      </w:r>
      <w:r w:rsidRPr="00913ADC">
        <w:rPr>
          <w:rFonts w:ascii="Verdana" w:hAnsi="Verdana"/>
          <w:b/>
          <w:sz w:val="20"/>
          <w:szCs w:val="20"/>
        </w:rPr>
        <w:br/>
      </w:r>
      <w:r w:rsidRPr="00913ADC">
        <w:rPr>
          <w:rFonts w:ascii="Verdana" w:hAnsi="Verdana"/>
          <w:i/>
          <w:sz w:val="20"/>
          <w:szCs w:val="20"/>
        </w:rPr>
        <w:t>Proposition : organiser une rencontre pour accueillir les nouvelles familles de maternelle et primaire, en particulier celles arrivées récemment (fin 2024/début 2025). Dates proposées : 9 mars ou 6 avril.</w:t>
      </w:r>
    </w:p>
    <w:p w14:paraId="000000D1" w14:textId="09F10672" w:rsidR="008B5E2A" w:rsidRPr="00781370" w:rsidRDefault="00510128" w:rsidP="00781370">
      <w:pPr>
        <w:numPr>
          <w:ilvl w:val="0"/>
          <w:numId w:val="33"/>
        </w:numPr>
        <w:spacing w:after="240"/>
        <w:jc w:val="both"/>
        <w:rPr>
          <w:rFonts w:ascii="Verdana" w:hAnsi="Verdana"/>
          <w:sz w:val="20"/>
          <w:szCs w:val="20"/>
        </w:rPr>
      </w:pPr>
      <w:r w:rsidRPr="00781370">
        <w:rPr>
          <w:rFonts w:ascii="Verdana" w:hAnsi="Verdana"/>
          <w:sz w:val="20"/>
          <w:szCs w:val="20"/>
        </w:rPr>
        <w:t>Détails à préciser pour l’organiser en 2025</w:t>
      </w:r>
    </w:p>
    <w:p w14:paraId="22B22434" w14:textId="224280AA" w:rsidR="00597862" w:rsidRPr="00913ADC" w:rsidRDefault="00597862" w:rsidP="00597862">
      <w:pPr>
        <w:spacing w:before="240" w:after="240"/>
        <w:rPr>
          <w:rFonts w:ascii="Verdana" w:hAnsi="Verdana"/>
          <w:sz w:val="20"/>
          <w:szCs w:val="20"/>
        </w:rPr>
      </w:pPr>
      <w:r w:rsidRPr="00913ADC">
        <w:rPr>
          <w:rFonts w:ascii="Verdana" w:eastAsia="Times New Roman" w:hAnsi="Verdana" w:cs="Times New Roman"/>
          <w:sz w:val="20"/>
          <w:szCs w:val="20"/>
        </w:rPr>
        <w:t>L'ordre du jour est épuisé, le conseil se termine à 19h00</w:t>
      </w:r>
    </w:p>
    <w:p w14:paraId="000000D2" w14:textId="77777777" w:rsidR="008B5E2A" w:rsidRDefault="008B5E2A">
      <w:pPr>
        <w:rPr>
          <w:sz w:val="20"/>
          <w:szCs w:val="20"/>
        </w:rPr>
      </w:pPr>
    </w:p>
    <w:p w14:paraId="1B538F61" w14:textId="77777777" w:rsidR="00781370" w:rsidRDefault="00781370">
      <w:pPr>
        <w:rPr>
          <w:sz w:val="20"/>
          <w:szCs w:val="20"/>
        </w:rPr>
      </w:pPr>
    </w:p>
    <w:p w14:paraId="04382FC8" w14:textId="243051FE" w:rsidR="00781370" w:rsidRPr="00781370" w:rsidRDefault="00781370" w:rsidP="00781370">
      <w:pPr>
        <w:jc w:val="right"/>
        <w:rPr>
          <w:rFonts w:ascii="Verdana" w:hAnsi="Verdana"/>
          <w:b/>
          <w:bCs/>
          <w:sz w:val="20"/>
          <w:szCs w:val="20"/>
        </w:rPr>
      </w:pPr>
      <w:r w:rsidRPr="00781370">
        <w:rPr>
          <w:rFonts w:ascii="Verdana" w:hAnsi="Verdana"/>
          <w:b/>
          <w:bCs/>
          <w:sz w:val="20"/>
          <w:szCs w:val="20"/>
        </w:rPr>
        <w:t>Direction du Primaire</w:t>
      </w:r>
    </w:p>
    <w:sectPr w:rsidR="00781370" w:rsidRPr="007813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E05"/>
    <w:multiLevelType w:val="multilevel"/>
    <w:tmpl w:val="5B901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B1F9F"/>
    <w:multiLevelType w:val="multilevel"/>
    <w:tmpl w:val="BC689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25719"/>
    <w:multiLevelType w:val="multilevel"/>
    <w:tmpl w:val="39500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2109F"/>
    <w:multiLevelType w:val="multilevel"/>
    <w:tmpl w:val="A7AAA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E12A78"/>
    <w:multiLevelType w:val="multilevel"/>
    <w:tmpl w:val="E970F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457F93"/>
    <w:multiLevelType w:val="multilevel"/>
    <w:tmpl w:val="142A148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7637A"/>
    <w:multiLevelType w:val="multilevel"/>
    <w:tmpl w:val="3440E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7E127D"/>
    <w:multiLevelType w:val="multilevel"/>
    <w:tmpl w:val="FF203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B83A1B"/>
    <w:multiLevelType w:val="multilevel"/>
    <w:tmpl w:val="D2C6A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0062B7"/>
    <w:multiLevelType w:val="multilevel"/>
    <w:tmpl w:val="7E74B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5424AA"/>
    <w:multiLevelType w:val="multilevel"/>
    <w:tmpl w:val="9C2CC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814293"/>
    <w:multiLevelType w:val="multilevel"/>
    <w:tmpl w:val="8FB24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860DE1"/>
    <w:multiLevelType w:val="multilevel"/>
    <w:tmpl w:val="5706E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157DAF"/>
    <w:multiLevelType w:val="multilevel"/>
    <w:tmpl w:val="0F5A3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3049C6"/>
    <w:multiLevelType w:val="multilevel"/>
    <w:tmpl w:val="E01E9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4870F1"/>
    <w:multiLevelType w:val="multilevel"/>
    <w:tmpl w:val="1D4E9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8A53C6"/>
    <w:multiLevelType w:val="multilevel"/>
    <w:tmpl w:val="3CBE8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F64BC2"/>
    <w:multiLevelType w:val="multilevel"/>
    <w:tmpl w:val="52B2D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78163C"/>
    <w:multiLevelType w:val="multilevel"/>
    <w:tmpl w:val="768A0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620442"/>
    <w:multiLevelType w:val="multilevel"/>
    <w:tmpl w:val="F56A7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6A0749"/>
    <w:multiLevelType w:val="multilevel"/>
    <w:tmpl w:val="47E6A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007483"/>
    <w:multiLevelType w:val="multilevel"/>
    <w:tmpl w:val="2DB4B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7C6DE3"/>
    <w:multiLevelType w:val="multilevel"/>
    <w:tmpl w:val="D6923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A212C1"/>
    <w:multiLevelType w:val="multilevel"/>
    <w:tmpl w:val="6E24B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D13769"/>
    <w:multiLevelType w:val="multilevel"/>
    <w:tmpl w:val="EE68A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E21B9F"/>
    <w:multiLevelType w:val="multilevel"/>
    <w:tmpl w:val="9E802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A54842"/>
    <w:multiLevelType w:val="multilevel"/>
    <w:tmpl w:val="92066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AB68EB"/>
    <w:multiLevelType w:val="multilevel"/>
    <w:tmpl w:val="86329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C51B7B"/>
    <w:multiLevelType w:val="multilevel"/>
    <w:tmpl w:val="EA00A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2D24EE"/>
    <w:multiLevelType w:val="multilevel"/>
    <w:tmpl w:val="D35A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1D2F9D"/>
    <w:multiLevelType w:val="multilevel"/>
    <w:tmpl w:val="8DCA1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B905C3"/>
    <w:multiLevelType w:val="multilevel"/>
    <w:tmpl w:val="51DE1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3357CF"/>
    <w:multiLevelType w:val="multilevel"/>
    <w:tmpl w:val="E13A1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CF247E"/>
    <w:multiLevelType w:val="multilevel"/>
    <w:tmpl w:val="47BA3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2384945">
    <w:abstractNumId w:val="1"/>
  </w:num>
  <w:num w:numId="2" w16cid:durableId="502283665">
    <w:abstractNumId w:val="32"/>
  </w:num>
  <w:num w:numId="3" w16cid:durableId="1085570182">
    <w:abstractNumId w:val="18"/>
  </w:num>
  <w:num w:numId="4" w16cid:durableId="242614648">
    <w:abstractNumId w:val="31"/>
  </w:num>
  <w:num w:numId="5" w16cid:durableId="1594120201">
    <w:abstractNumId w:val="19"/>
  </w:num>
  <w:num w:numId="6" w16cid:durableId="1456560846">
    <w:abstractNumId w:val="23"/>
  </w:num>
  <w:num w:numId="7" w16cid:durableId="2066174659">
    <w:abstractNumId w:val="29"/>
  </w:num>
  <w:num w:numId="8" w16cid:durableId="50663621">
    <w:abstractNumId w:val="12"/>
  </w:num>
  <w:num w:numId="9" w16cid:durableId="2060939092">
    <w:abstractNumId w:val="8"/>
  </w:num>
  <w:num w:numId="10" w16cid:durableId="367492237">
    <w:abstractNumId w:val="4"/>
  </w:num>
  <w:num w:numId="11" w16cid:durableId="1331298384">
    <w:abstractNumId w:val="24"/>
  </w:num>
  <w:num w:numId="12" w16cid:durableId="564875155">
    <w:abstractNumId w:val="5"/>
  </w:num>
  <w:num w:numId="13" w16cid:durableId="187572953">
    <w:abstractNumId w:val="0"/>
  </w:num>
  <w:num w:numId="14" w16cid:durableId="1963145718">
    <w:abstractNumId w:val="14"/>
  </w:num>
  <w:num w:numId="15" w16cid:durableId="128935850">
    <w:abstractNumId w:val="16"/>
  </w:num>
  <w:num w:numId="16" w16cid:durableId="663896974">
    <w:abstractNumId w:val="2"/>
  </w:num>
  <w:num w:numId="17" w16cid:durableId="630404432">
    <w:abstractNumId w:val="10"/>
  </w:num>
  <w:num w:numId="18" w16cid:durableId="1232813601">
    <w:abstractNumId w:val="33"/>
  </w:num>
  <w:num w:numId="19" w16cid:durableId="1435200192">
    <w:abstractNumId w:val="7"/>
  </w:num>
  <w:num w:numId="20" w16cid:durableId="277758230">
    <w:abstractNumId w:val="11"/>
  </w:num>
  <w:num w:numId="21" w16cid:durableId="2002199712">
    <w:abstractNumId w:val="17"/>
  </w:num>
  <w:num w:numId="22" w16cid:durableId="1097405675">
    <w:abstractNumId w:val="25"/>
  </w:num>
  <w:num w:numId="23" w16cid:durableId="863246263">
    <w:abstractNumId w:val="26"/>
  </w:num>
  <w:num w:numId="24" w16cid:durableId="869152319">
    <w:abstractNumId w:val="30"/>
  </w:num>
  <w:num w:numId="25" w16cid:durableId="1652173015">
    <w:abstractNumId w:val="13"/>
  </w:num>
  <w:num w:numId="26" w16cid:durableId="1925257831">
    <w:abstractNumId w:val="21"/>
  </w:num>
  <w:num w:numId="27" w16cid:durableId="387267527">
    <w:abstractNumId w:val="20"/>
  </w:num>
  <w:num w:numId="28" w16cid:durableId="1351226242">
    <w:abstractNumId w:val="3"/>
  </w:num>
  <w:num w:numId="29" w16cid:durableId="702903703">
    <w:abstractNumId w:val="28"/>
  </w:num>
  <w:num w:numId="30" w16cid:durableId="367999325">
    <w:abstractNumId w:val="15"/>
  </w:num>
  <w:num w:numId="31" w16cid:durableId="846604470">
    <w:abstractNumId w:val="22"/>
  </w:num>
  <w:num w:numId="32" w16cid:durableId="1532038373">
    <w:abstractNumId w:val="6"/>
  </w:num>
  <w:num w:numId="33" w16cid:durableId="801731868">
    <w:abstractNumId w:val="9"/>
  </w:num>
  <w:num w:numId="34" w16cid:durableId="9650385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2A"/>
    <w:rsid w:val="001B7241"/>
    <w:rsid w:val="00286D91"/>
    <w:rsid w:val="002F490A"/>
    <w:rsid w:val="003E2E88"/>
    <w:rsid w:val="00510128"/>
    <w:rsid w:val="00597862"/>
    <w:rsid w:val="005D422B"/>
    <w:rsid w:val="00781370"/>
    <w:rsid w:val="007A230D"/>
    <w:rsid w:val="00805E31"/>
    <w:rsid w:val="008B5E2A"/>
    <w:rsid w:val="008E1360"/>
    <w:rsid w:val="009027F8"/>
    <w:rsid w:val="00913ADC"/>
    <w:rsid w:val="009E1EC6"/>
    <w:rsid w:val="00A042C6"/>
    <w:rsid w:val="00AE0F23"/>
    <w:rsid w:val="00AF35C6"/>
    <w:rsid w:val="00C23C61"/>
    <w:rsid w:val="00D75F86"/>
    <w:rsid w:val="00DC1729"/>
    <w:rsid w:val="00DC2995"/>
    <w:rsid w:val="00FF51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DAC"/>
  <w15:docId w15:val="{27D86BED-936F-4510-8F57-A8C496B2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Sinespaciado">
    <w:name w:val="No Spacing"/>
    <w:uiPriority w:val="1"/>
    <w:qFormat/>
    <w:rsid w:val="005D422B"/>
    <w:pPr>
      <w:spacing w:line="240" w:lineRule="auto"/>
    </w:pPr>
    <w:rPr>
      <w:rFonts w:ascii="Calibri" w:eastAsia="Calibri" w:hAnsi="Calibri" w:cs="Times New Roman"/>
      <w:lang w:val="es-AR" w:eastAsia="en-US"/>
    </w:rPr>
  </w:style>
  <w:style w:type="paragraph" w:customStyle="1" w:styleId="Default">
    <w:name w:val="Default"/>
    <w:rsid w:val="005D422B"/>
    <w:pPr>
      <w:autoSpaceDE w:val="0"/>
      <w:autoSpaceDN w:val="0"/>
      <w:adjustRightInd w:val="0"/>
      <w:spacing w:line="240" w:lineRule="auto"/>
    </w:pPr>
    <w:rPr>
      <w:rFonts w:ascii="Calibri" w:eastAsia="Calibri" w:hAnsi="Calibri" w:cs="Calibri"/>
      <w:color w:val="000000"/>
      <w:sz w:val="24"/>
      <w:szCs w:val="24"/>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2426</Words>
  <Characters>13343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Caceres</dc:creator>
  <cp:lastModifiedBy>Secreprim</cp:lastModifiedBy>
  <cp:revision>14</cp:revision>
  <dcterms:created xsi:type="dcterms:W3CDTF">2024-11-28T17:29:00Z</dcterms:created>
  <dcterms:modified xsi:type="dcterms:W3CDTF">2025-03-10T19:02:00Z</dcterms:modified>
</cp:coreProperties>
</file>